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2AB" w:rsidRDefault="00B928E8">
      <w:bookmarkStart w:id="0" w:name="_GoBack"/>
      <w:bookmarkEnd w:id="0"/>
      <w:r>
        <w:rPr>
          <w:b/>
          <w:noProof/>
          <w:sz w:val="40"/>
          <w:szCs w:val="40"/>
        </w:rPr>
        <w:drawing>
          <wp:inline distT="0" distB="0" distL="0" distR="0" wp14:anchorId="76B7305E" wp14:editId="6CC77843">
            <wp:extent cx="57150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H2.png"/>
                    <pic:cNvPicPr/>
                  </pic:nvPicPr>
                  <pic:blipFill>
                    <a:blip r:embed="rId6">
                      <a:extLst>
                        <a:ext uri="{28A0092B-C50C-407E-A947-70E740481C1C}">
                          <a14:useLocalDpi xmlns:a14="http://schemas.microsoft.com/office/drawing/2010/main" val="0"/>
                        </a:ext>
                      </a:extLst>
                    </a:blip>
                    <a:stretch>
                      <a:fillRect/>
                    </a:stretch>
                  </pic:blipFill>
                  <pic:spPr>
                    <a:xfrm>
                      <a:off x="0" y="0"/>
                      <a:ext cx="5715000" cy="609600"/>
                    </a:xfrm>
                    <a:prstGeom prst="rect">
                      <a:avLst/>
                    </a:prstGeom>
                  </pic:spPr>
                </pic:pic>
              </a:graphicData>
            </a:graphic>
          </wp:inline>
        </w:drawing>
      </w:r>
    </w:p>
    <w:tbl>
      <w:tblPr>
        <w:tblW w:w="8973"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3051"/>
        <w:gridCol w:w="10"/>
        <w:gridCol w:w="2900"/>
        <w:gridCol w:w="295"/>
        <w:gridCol w:w="10"/>
        <w:gridCol w:w="1412"/>
        <w:gridCol w:w="1295"/>
      </w:tblGrid>
      <w:tr w:rsidR="00B928E8" w:rsidRPr="00B928E8" w:rsidTr="00754657">
        <w:trPr>
          <w:cantSplit/>
          <w:trHeight w:val="571"/>
          <w:tblHeader/>
          <w:jc w:val="center"/>
        </w:trPr>
        <w:tc>
          <w:tcPr>
            <w:tcW w:w="8973" w:type="dxa"/>
            <w:gridSpan w:val="7"/>
            <w:tcBorders>
              <w:bottom w:val="single" w:sz="4" w:space="0" w:color="999999"/>
            </w:tcBorders>
            <w:shd w:val="clear" w:color="auto" w:fill="auto"/>
            <w:vAlign w:val="center"/>
          </w:tcPr>
          <w:p w:rsidR="00B928E8" w:rsidRPr="00B928E8" w:rsidRDefault="00B928E8" w:rsidP="00B928E8">
            <w:pPr>
              <w:spacing w:before="40" w:after="0" w:line="240" w:lineRule="auto"/>
              <w:jc w:val="center"/>
              <w:outlineLvl w:val="1"/>
              <w:rPr>
                <w:rFonts w:ascii="Tahoma" w:eastAsia="Times New Roman" w:hAnsi="Tahoma" w:cs="Times New Roman"/>
                <w:spacing w:val="10"/>
                <w:sz w:val="20"/>
                <w:szCs w:val="16"/>
              </w:rPr>
            </w:pPr>
          </w:p>
          <w:p w:rsidR="00B928E8" w:rsidRPr="00B928E8" w:rsidRDefault="00B928E8" w:rsidP="00B928E8">
            <w:pPr>
              <w:spacing w:after="80" w:line="240" w:lineRule="auto"/>
              <w:jc w:val="center"/>
              <w:outlineLvl w:val="0"/>
              <w:rPr>
                <w:rFonts w:ascii="Tahoma" w:eastAsia="Times New Roman" w:hAnsi="Tahoma" w:cs="Times New Roman"/>
                <w:b/>
                <w:caps/>
                <w:spacing w:val="20"/>
                <w:sz w:val="24"/>
                <w:szCs w:val="16"/>
              </w:rPr>
            </w:pPr>
            <w:r w:rsidRPr="00B928E8">
              <w:rPr>
                <w:rFonts w:ascii="Tahoma" w:eastAsia="Times New Roman" w:hAnsi="Tahoma" w:cs="Times New Roman"/>
                <w:b/>
                <w:caps/>
                <w:spacing w:val="20"/>
                <w:sz w:val="24"/>
                <w:szCs w:val="16"/>
              </w:rPr>
              <w:t>Financial Assistance Application</w:t>
            </w:r>
          </w:p>
        </w:tc>
      </w:tr>
      <w:tr w:rsidR="00B928E8" w:rsidRPr="00B928E8" w:rsidTr="00754657">
        <w:trPr>
          <w:cantSplit/>
          <w:trHeight w:val="228"/>
          <w:jc w:val="center"/>
        </w:trPr>
        <w:tc>
          <w:tcPr>
            <w:tcW w:w="8973" w:type="dxa"/>
            <w:gridSpan w:val="7"/>
            <w:shd w:val="clear" w:color="auto" w:fill="E6E6E6"/>
            <w:vAlign w:val="center"/>
          </w:tcPr>
          <w:p w:rsidR="00B928E8" w:rsidRPr="00B928E8" w:rsidRDefault="00B928E8" w:rsidP="00B928E8">
            <w:pPr>
              <w:spacing w:after="0" w:line="240" w:lineRule="auto"/>
              <w:jc w:val="center"/>
              <w:rPr>
                <w:rFonts w:ascii="Tahoma" w:eastAsia="Times New Roman" w:hAnsi="Tahoma" w:cs="Times New Roman"/>
                <w:caps/>
                <w:spacing w:val="10"/>
                <w:sz w:val="16"/>
                <w:szCs w:val="16"/>
              </w:rPr>
            </w:pPr>
            <w:r w:rsidRPr="00B928E8">
              <w:rPr>
                <w:rFonts w:ascii="Tahoma" w:eastAsia="Times New Roman" w:hAnsi="Tahoma" w:cs="Times New Roman"/>
                <w:caps/>
                <w:spacing w:val="10"/>
                <w:sz w:val="16"/>
                <w:szCs w:val="16"/>
              </w:rPr>
              <w:t>Applicant Information</w:t>
            </w:r>
          </w:p>
        </w:tc>
      </w:tr>
      <w:tr w:rsidR="00B928E8" w:rsidRPr="00B928E8" w:rsidTr="00754657">
        <w:trPr>
          <w:cantSplit/>
          <w:trHeight w:val="380"/>
          <w:jc w:val="center"/>
        </w:trPr>
        <w:tc>
          <w:tcPr>
            <w:tcW w:w="8973" w:type="dxa"/>
            <w:gridSpan w:val="7"/>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r w:rsidRPr="00B928E8">
              <w:rPr>
                <w:rFonts w:ascii="Tahoma" w:eastAsia="Times New Roman" w:hAnsi="Tahoma" w:cs="Times New Roman"/>
                <w:spacing w:val="10"/>
                <w:sz w:val="16"/>
                <w:szCs w:val="16"/>
              </w:rPr>
              <w:t>Name:</w:t>
            </w:r>
          </w:p>
        </w:tc>
      </w:tr>
      <w:tr w:rsidR="00B928E8" w:rsidRPr="00B928E8" w:rsidTr="00B928E8">
        <w:trPr>
          <w:cantSplit/>
          <w:trHeight w:val="380"/>
          <w:jc w:val="center"/>
        </w:trPr>
        <w:tc>
          <w:tcPr>
            <w:tcW w:w="3051" w:type="dxa"/>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r w:rsidRPr="00B928E8">
              <w:rPr>
                <w:rFonts w:ascii="Tahoma" w:eastAsia="Times New Roman" w:hAnsi="Tahoma" w:cs="Times New Roman"/>
                <w:spacing w:val="10"/>
                <w:sz w:val="16"/>
                <w:szCs w:val="16"/>
              </w:rPr>
              <w:t>Date of birth:</w:t>
            </w:r>
          </w:p>
        </w:tc>
        <w:tc>
          <w:tcPr>
            <w:tcW w:w="3205" w:type="dxa"/>
            <w:gridSpan w:val="3"/>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r w:rsidRPr="00B928E8">
              <w:rPr>
                <w:rFonts w:ascii="Tahoma" w:eastAsia="Times New Roman" w:hAnsi="Tahoma" w:cs="Times New Roman"/>
                <w:spacing w:val="10"/>
                <w:sz w:val="16"/>
                <w:szCs w:val="16"/>
              </w:rPr>
              <w:t>SSN:</w:t>
            </w:r>
          </w:p>
        </w:tc>
        <w:tc>
          <w:tcPr>
            <w:tcW w:w="2717" w:type="dxa"/>
            <w:gridSpan w:val="3"/>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r w:rsidRPr="00B928E8">
              <w:rPr>
                <w:rFonts w:ascii="Tahoma" w:eastAsia="Times New Roman" w:hAnsi="Tahoma" w:cs="Times New Roman"/>
                <w:spacing w:val="10"/>
                <w:sz w:val="16"/>
                <w:szCs w:val="16"/>
              </w:rPr>
              <w:t>Phone:</w:t>
            </w:r>
          </w:p>
        </w:tc>
      </w:tr>
      <w:tr w:rsidR="00B928E8" w:rsidRPr="00B928E8" w:rsidTr="00754657">
        <w:trPr>
          <w:cantSplit/>
          <w:trHeight w:val="407"/>
          <w:jc w:val="center"/>
        </w:trPr>
        <w:tc>
          <w:tcPr>
            <w:tcW w:w="8973" w:type="dxa"/>
            <w:gridSpan w:val="7"/>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r w:rsidRPr="00B928E8">
              <w:rPr>
                <w:rFonts w:ascii="Tahoma" w:eastAsia="Times New Roman" w:hAnsi="Tahoma" w:cs="Times New Roman"/>
                <w:spacing w:val="10"/>
                <w:sz w:val="16"/>
                <w:szCs w:val="16"/>
              </w:rPr>
              <w:t>Current address:</w:t>
            </w:r>
          </w:p>
        </w:tc>
      </w:tr>
      <w:tr w:rsidR="00B928E8" w:rsidRPr="00B928E8" w:rsidTr="00B928E8">
        <w:trPr>
          <w:cantSplit/>
          <w:trHeight w:val="389"/>
          <w:jc w:val="center"/>
        </w:trPr>
        <w:tc>
          <w:tcPr>
            <w:tcW w:w="3051" w:type="dxa"/>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r w:rsidRPr="00B928E8">
              <w:rPr>
                <w:rFonts w:ascii="Tahoma" w:eastAsia="Times New Roman" w:hAnsi="Tahoma" w:cs="Times New Roman"/>
                <w:spacing w:val="10"/>
                <w:sz w:val="16"/>
                <w:szCs w:val="16"/>
              </w:rPr>
              <w:t>City:</w:t>
            </w:r>
          </w:p>
        </w:tc>
        <w:tc>
          <w:tcPr>
            <w:tcW w:w="3205" w:type="dxa"/>
            <w:gridSpan w:val="3"/>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r w:rsidRPr="00B928E8">
              <w:rPr>
                <w:rFonts w:ascii="Tahoma" w:eastAsia="Times New Roman" w:hAnsi="Tahoma" w:cs="Times New Roman"/>
                <w:spacing w:val="10"/>
                <w:sz w:val="16"/>
                <w:szCs w:val="16"/>
              </w:rPr>
              <w:t>State:</w:t>
            </w:r>
          </w:p>
        </w:tc>
        <w:tc>
          <w:tcPr>
            <w:tcW w:w="2717" w:type="dxa"/>
            <w:gridSpan w:val="3"/>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r w:rsidRPr="00B928E8">
              <w:rPr>
                <w:rFonts w:ascii="Tahoma" w:eastAsia="Times New Roman" w:hAnsi="Tahoma" w:cs="Times New Roman"/>
                <w:spacing w:val="10"/>
                <w:sz w:val="16"/>
                <w:szCs w:val="16"/>
              </w:rPr>
              <w:t>ZIP Code:</w:t>
            </w:r>
          </w:p>
        </w:tc>
      </w:tr>
      <w:tr w:rsidR="00B928E8" w:rsidRPr="00B928E8" w:rsidTr="00B928E8">
        <w:trPr>
          <w:gridAfter w:val="2"/>
          <w:wAfter w:w="2707" w:type="dxa"/>
          <w:cantSplit/>
          <w:trHeight w:val="469"/>
          <w:jc w:val="center"/>
        </w:trPr>
        <w:tc>
          <w:tcPr>
            <w:tcW w:w="3051" w:type="dxa"/>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r w:rsidRPr="00B928E8">
              <w:rPr>
                <w:rFonts w:ascii="Tahoma" w:eastAsia="Times New Roman" w:hAnsi="Tahoma" w:cs="Times New Roman"/>
                <w:spacing w:val="10"/>
                <w:sz w:val="16"/>
                <w:szCs w:val="16"/>
              </w:rPr>
              <w:t>Cell Phone:</w:t>
            </w:r>
          </w:p>
        </w:tc>
        <w:tc>
          <w:tcPr>
            <w:tcW w:w="3215" w:type="dxa"/>
            <w:gridSpan w:val="4"/>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r w:rsidRPr="00B928E8">
              <w:rPr>
                <w:rFonts w:ascii="Tahoma" w:eastAsia="Times New Roman" w:hAnsi="Tahoma" w:cs="Times New Roman"/>
                <w:spacing w:val="10"/>
                <w:sz w:val="16"/>
                <w:szCs w:val="16"/>
              </w:rPr>
              <w:t>E-mail Address:</w:t>
            </w:r>
          </w:p>
        </w:tc>
      </w:tr>
      <w:tr w:rsidR="00B928E8" w:rsidRPr="00B928E8" w:rsidTr="00754657">
        <w:trPr>
          <w:cantSplit/>
          <w:trHeight w:val="228"/>
          <w:jc w:val="center"/>
        </w:trPr>
        <w:tc>
          <w:tcPr>
            <w:tcW w:w="8973" w:type="dxa"/>
            <w:gridSpan w:val="7"/>
            <w:shd w:val="clear" w:color="auto" w:fill="E6E6E6"/>
            <w:vAlign w:val="center"/>
          </w:tcPr>
          <w:p w:rsidR="00B928E8" w:rsidRPr="00B928E8" w:rsidRDefault="00B928E8" w:rsidP="00B928E8">
            <w:pPr>
              <w:spacing w:after="0" w:line="240" w:lineRule="auto"/>
              <w:jc w:val="center"/>
              <w:rPr>
                <w:rFonts w:ascii="Tahoma" w:eastAsia="Times New Roman" w:hAnsi="Tahoma" w:cs="Times New Roman"/>
                <w:caps/>
                <w:spacing w:val="10"/>
                <w:sz w:val="16"/>
                <w:szCs w:val="16"/>
              </w:rPr>
            </w:pPr>
            <w:r w:rsidRPr="00B928E8">
              <w:rPr>
                <w:rFonts w:ascii="Tahoma" w:eastAsia="Times New Roman" w:hAnsi="Tahoma" w:cs="Times New Roman"/>
                <w:caps/>
                <w:spacing w:val="10"/>
                <w:sz w:val="16"/>
                <w:szCs w:val="16"/>
              </w:rPr>
              <w:t>Employment Information</w:t>
            </w:r>
          </w:p>
        </w:tc>
      </w:tr>
      <w:tr w:rsidR="00B928E8" w:rsidRPr="00B928E8" w:rsidTr="00754657">
        <w:trPr>
          <w:cantSplit/>
          <w:trHeight w:val="228"/>
          <w:jc w:val="center"/>
        </w:trPr>
        <w:tc>
          <w:tcPr>
            <w:tcW w:w="8973" w:type="dxa"/>
            <w:gridSpan w:val="7"/>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r w:rsidRPr="00B928E8">
              <w:rPr>
                <w:rFonts w:ascii="Tahoma" w:eastAsia="Times New Roman" w:hAnsi="Tahoma" w:cs="Times New Roman"/>
                <w:spacing w:val="10"/>
                <w:sz w:val="16"/>
                <w:szCs w:val="16"/>
              </w:rPr>
              <w:t xml:space="preserve">Please indicate if you are Employed/Retired/Disabled: </w:t>
            </w:r>
          </w:p>
        </w:tc>
      </w:tr>
      <w:tr w:rsidR="00B928E8" w:rsidRPr="00B928E8" w:rsidTr="00754657">
        <w:trPr>
          <w:cantSplit/>
          <w:trHeight w:val="228"/>
          <w:jc w:val="center"/>
        </w:trPr>
        <w:tc>
          <w:tcPr>
            <w:tcW w:w="8973" w:type="dxa"/>
            <w:gridSpan w:val="7"/>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r w:rsidRPr="00B928E8">
              <w:rPr>
                <w:rFonts w:ascii="Tahoma" w:eastAsia="Times New Roman" w:hAnsi="Tahoma" w:cs="Times New Roman"/>
                <w:spacing w:val="10"/>
                <w:sz w:val="16"/>
                <w:szCs w:val="16"/>
              </w:rPr>
              <w:t xml:space="preserve">Current </w:t>
            </w:r>
            <w:r w:rsidR="00754657">
              <w:rPr>
                <w:rFonts w:ascii="Tahoma" w:eastAsia="Times New Roman" w:hAnsi="Tahoma" w:cs="Times New Roman"/>
                <w:spacing w:val="10"/>
                <w:sz w:val="16"/>
                <w:szCs w:val="16"/>
              </w:rPr>
              <w:t xml:space="preserve">employer </w:t>
            </w:r>
            <w:r w:rsidRPr="00B928E8">
              <w:rPr>
                <w:rFonts w:ascii="Tahoma" w:eastAsia="Times New Roman" w:hAnsi="Tahoma" w:cs="Times New Roman"/>
                <w:spacing w:val="10"/>
                <w:sz w:val="16"/>
                <w:szCs w:val="16"/>
              </w:rPr>
              <w:t>:</w:t>
            </w:r>
          </w:p>
        </w:tc>
      </w:tr>
      <w:tr w:rsidR="00B928E8" w:rsidRPr="00B928E8" w:rsidTr="00B928E8">
        <w:trPr>
          <w:cantSplit/>
          <w:trHeight w:val="228"/>
          <w:jc w:val="center"/>
        </w:trPr>
        <w:tc>
          <w:tcPr>
            <w:tcW w:w="6266" w:type="dxa"/>
            <w:gridSpan w:val="5"/>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r w:rsidRPr="00B928E8">
              <w:rPr>
                <w:rFonts w:ascii="Tahoma" w:eastAsia="Times New Roman" w:hAnsi="Tahoma" w:cs="Times New Roman"/>
                <w:spacing w:val="10"/>
                <w:sz w:val="16"/>
                <w:szCs w:val="16"/>
              </w:rPr>
              <w:t>Employer address:</w:t>
            </w:r>
          </w:p>
        </w:tc>
        <w:tc>
          <w:tcPr>
            <w:tcW w:w="2707" w:type="dxa"/>
            <w:gridSpan w:val="2"/>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r w:rsidRPr="00B928E8">
              <w:rPr>
                <w:rFonts w:ascii="Tahoma" w:eastAsia="Times New Roman" w:hAnsi="Tahoma" w:cs="Times New Roman"/>
                <w:spacing w:val="10"/>
                <w:sz w:val="16"/>
                <w:szCs w:val="16"/>
              </w:rPr>
              <w:t>How long?</w:t>
            </w:r>
          </w:p>
        </w:tc>
      </w:tr>
      <w:tr w:rsidR="00B928E8" w:rsidRPr="00B928E8" w:rsidTr="00B928E8">
        <w:trPr>
          <w:cantSplit/>
          <w:trHeight w:val="228"/>
          <w:jc w:val="center"/>
        </w:trPr>
        <w:tc>
          <w:tcPr>
            <w:tcW w:w="3051" w:type="dxa"/>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r w:rsidRPr="00B928E8">
              <w:rPr>
                <w:rFonts w:ascii="Tahoma" w:eastAsia="Times New Roman" w:hAnsi="Tahoma" w:cs="Times New Roman"/>
                <w:spacing w:val="10"/>
                <w:sz w:val="16"/>
                <w:szCs w:val="16"/>
              </w:rPr>
              <w:t>City:</w:t>
            </w:r>
          </w:p>
        </w:tc>
        <w:tc>
          <w:tcPr>
            <w:tcW w:w="3205" w:type="dxa"/>
            <w:gridSpan w:val="3"/>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r w:rsidRPr="00B928E8">
              <w:rPr>
                <w:rFonts w:ascii="Tahoma" w:eastAsia="Times New Roman" w:hAnsi="Tahoma" w:cs="Times New Roman"/>
                <w:spacing w:val="10"/>
                <w:sz w:val="16"/>
                <w:szCs w:val="16"/>
              </w:rPr>
              <w:t>State:</w:t>
            </w:r>
          </w:p>
        </w:tc>
        <w:tc>
          <w:tcPr>
            <w:tcW w:w="2717" w:type="dxa"/>
            <w:gridSpan w:val="3"/>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r w:rsidRPr="00B928E8">
              <w:rPr>
                <w:rFonts w:ascii="Tahoma" w:eastAsia="Times New Roman" w:hAnsi="Tahoma" w:cs="Times New Roman"/>
                <w:spacing w:val="10"/>
                <w:sz w:val="16"/>
                <w:szCs w:val="16"/>
              </w:rPr>
              <w:t>ZIP Code:</w:t>
            </w:r>
          </w:p>
        </w:tc>
      </w:tr>
      <w:tr w:rsidR="00B928E8" w:rsidRPr="00B928E8" w:rsidTr="00B928E8">
        <w:trPr>
          <w:gridAfter w:val="2"/>
          <w:wAfter w:w="2707" w:type="dxa"/>
          <w:cantSplit/>
          <w:trHeight w:val="228"/>
          <w:jc w:val="center"/>
        </w:trPr>
        <w:tc>
          <w:tcPr>
            <w:tcW w:w="3051" w:type="dxa"/>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r w:rsidRPr="00B928E8">
              <w:rPr>
                <w:rFonts w:ascii="Tahoma" w:eastAsia="Times New Roman" w:hAnsi="Tahoma" w:cs="Times New Roman"/>
                <w:spacing w:val="10"/>
                <w:sz w:val="16"/>
                <w:szCs w:val="16"/>
              </w:rPr>
              <w:t>Position:</w:t>
            </w:r>
          </w:p>
        </w:tc>
        <w:tc>
          <w:tcPr>
            <w:tcW w:w="3215" w:type="dxa"/>
            <w:gridSpan w:val="4"/>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r w:rsidRPr="00B928E8">
              <w:rPr>
                <w:rFonts w:ascii="Tahoma" w:eastAsia="Times New Roman" w:hAnsi="Tahoma" w:cs="Times New Roman"/>
                <w:spacing w:val="10"/>
                <w:sz w:val="16"/>
                <w:szCs w:val="16"/>
              </w:rPr>
              <w:t>Annual income:</w:t>
            </w:r>
          </w:p>
        </w:tc>
      </w:tr>
      <w:tr w:rsidR="00B928E8" w:rsidRPr="00B928E8" w:rsidTr="00754657">
        <w:trPr>
          <w:cantSplit/>
          <w:trHeight w:val="228"/>
          <w:jc w:val="center"/>
        </w:trPr>
        <w:tc>
          <w:tcPr>
            <w:tcW w:w="8973" w:type="dxa"/>
            <w:gridSpan w:val="7"/>
            <w:shd w:val="clear" w:color="auto" w:fill="E6E6E6"/>
            <w:vAlign w:val="center"/>
          </w:tcPr>
          <w:p w:rsidR="00B928E8" w:rsidRPr="00B928E8" w:rsidRDefault="00B928E8" w:rsidP="00B928E8">
            <w:pPr>
              <w:spacing w:after="0" w:line="240" w:lineRule="auto"/>
              <w:jc w:val="center"/>
              <w:rPr>
                <w:rFonts w:ascii="Tahoma" w:eastAsia="Times New Roman" w:hAnsi="Tahoma" w:cs="Times New Roman"/>
                <w:caps/>
                <w:spacing w:val="10"/>
                <w:sz w:val="16"/>
                <w:szCs w:val="16"/>
              </w:rPr>
            </w:pPr>
            <w:r w:rsidRPr="00B928E8">
              <w:rPr>
                <w:rFonts w:ascii="Tahoma" w:eastAsia="Times New Roman" w:hAnsi="Tahoma" w:cs="Times New Roman"/>
                <w:caps/>
                <w:spacing w:val="10"/>
                <w:sz w:val="16"/>
                <w:szCs w:val="16"/>
              </w:rPr>
              <w:t>HOUSEHOLD Co-Applicant Information</w:t>
            </w:r>
          </w:p>
        </w:tc>
      </w:tr>
      <w:tr w:rsidR="00B928E8" w:rsidRPr="00B928E8" w:rsidTr="00754657">
        <w:trPr>
          <w:cantSplit/>
          <w:trHeight w:val="228"/>
          <w:jc w:val="center"/>
        </w:trPr>
        <w:tc>
          <w:tcPr>
            <w:tcW w:w="8973" w:type="dxa"/>
            <w:gridSpan w:val="7"/>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r w:rsidRPr="00B928E8">
              <w:rPr>
                <w:rFonts w:ascii="Tahoma" w:eastAsia="Times New Roman" w:hAnsi="Tahoma" w:cs="Times New Roman"/>
                <w:spacing w:val="10"/>
                <w:sz w:val="16"/>
                <w:szCs w:val="16"/>
              </w:rPr>
              <w:t>Name:</w:t>
            </w:r>
          </w:p>
        </w:tc>
      </w:tr>
      <w:tr w:rsidR="00B928E8" w:rsidRPr="00B928E8" w:rsidTr="00B928E8">
        <w:trPr>
          <w:cantSplit/>
          <w:trHeight w:val="228"/>
          <w:jc w:val="center"/>
        </w:trPr>
        <w:tc>
          <w:tcPr>
            <w:tcW w:w="3051" w:type="dxa"/>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r w:rsidRPr="00B928E8">
              <w:rPr>
                <w:rFonts w:ascii="Tahoma" w:eastAsia="Times New Roman" w:hAnsi="Tahoma" w:cs="Times New Roman"/>
                <w:spacing w:val="10"/>
                <w:sz w:val="16"/>
                <w:szCs w:val="16"/>
              </w:rPr>
              <w:t>Date of birth:</w:t>
            </w:r>
          </w:p>
        </w:tc>
        <w:tc>
          <w:tcPr>
            <w:tcW w:w="3205" w:type="dxa"/>
            <w:gridSpan w:val="3"/>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r w:rsidRPr="00B928E8">
              <w:rPr>
                <w:rFonts w:ascii="Tahoma" w:eastAsia="Times New Roman" w:hAnsi="Tahoma" w:cs="Times New Roman"/>
                <w:spacing w:val="10"/>
                <w:sz w:val="16"/>
                <w:szCs w:val="16"/>
              </w:rPr>
              <w:t>SSN:</w:t>
            </w:r>
          </w:p>
        </w:tc>
        <w:tc>
          <w:tcPr>
            <w:tcW w:w="2717" w:type="dxa"/>
            <w:gridSpan w:val="3"/>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r w:rsidRPr="00B928E8">
              <w:rPr>
                <w:rFonts w:ascii="Tahoma" w:eastAsia="Times New Roman" w:hAnsi="Tahoma" w:cs="Times New Roman"/>
                <w:spacing w:val="10"/>
                <w:sz w:val="16"/>
                <w:szCs w:val="16"/>
              </w:rPr>
              <w:t>Phone:</w:t>
            </w:r>
          </w:p>
        </w:tc>
      </w:tr>
      <w:tr w:rsidR="00B928E8" w:rsidRPr="00B928E8" w:rsidTr="00754657">
        <w:trPr>
          <w:cantSplit/>
          <w:trHeight w:val="228"/>
          <w:jc w:val="center"/>
        </w:trPr>
        <w:tc>
          <w:tcPr>
            <w:tcW w:w="8973" w:type="dxa"/>
            <w:gridSpan w:val="7"/>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r w:rsidRPr="00B928E8">
              <w:rPr>
                <w:rFonts w:ascii="Tahoma" w:eastAsia="Times New Roman" w:hAnsi="Tahoma" w:cs="Times New Roman"/>
                <w:spacing w:val="10"/>
                <w:sz w:val="16"/>
                <w:szCs w:val="16"/>
              </w:rPr>
              <w:t>Current address:</w:t>
            </w:r>
          </w:p>
        </w:tc>
      </w:tr>
      <w:tr w:rsidR="00B928E8" w:rsidRPr="00B928E8" w:rsidTr="00B928E8">
        <w:trPr>
          <w:cantSplit/>
          <w:trHeight w:val="228"/>
          <w:jc w:val="center"/>
        </w:trPr>
        <w:tc>
          <w:tcPr>
            <w:tcW w:w="3051" w:type="dxa"/>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r w:rsidRPr="00B928E8">
              <w:rPr>
                <w:rFonts w:ascii="Tahoma" w:eastAsia="Times New Roman" w:hAnsi="Tahoma" w:cs="Times New Roman"/>
                <w:spacing w:val="10"/>
                <w:sz w:val="16"/>
                <w:szCs w:val="16"/>
              </w:rPr>
              <w:t>City:</w:t>
            </w:r>
          </w:p>
        </w:tc>
        <w:tc>
          <w:tcPr>
            <w:tcW w:w="3205" w:type="dxa"/>
            <w:gridSpan w:val="3"/>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r w:rsidRPr="00B928E8">
              <w:rPr>
                <w:rFonts w:ascii="Tahoma" w:eastAsia="Times New Roman" w:hAnsi="Tahoma" w:cs="Times New Roman"/>
                <w:spacing w:val="10"/>
                <w:sz w:val="16"/>
                <w:szCs w:val="16"/>
              </w:rPr>
              <w:t>State:</w:t>
            </w:r>
          </w:p>
        </w:tc>
        <w:tc>
          <w:tcPr>
            <w:tcW w:w="2717" w:type="dxa"/>
            <w:gridSpan w:val="3"/>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r w:rsidRPr="00B928E8">
              <w:rPr>
                <w:rFonts w:ascii="Tahoma" w:eastAsia="Times New Roman" w:hAnsi="Tahoma" w:cs="Times New Roman"/>
                <w:spacing w:val="10"/>
                <w:sz w:val="16"/>
                <w:szCs w:val="16"/>
              </w:rPr>
              <w:t>ZIP Code:</w:t>
            </w:r>
          </w:p>
        </w:tc>
      </w:tr>
      <w:tr w:rsidR="00B928E8" w:rsidRPr="00B928E8" w:rsidTr="00754657">
        <w:trPr>
          <w:cantSplit/>
          <w:trHeight w:val="228"/>
          <w:jc w:val="center"/>
        </w:trPr>
        <w:tc>
          <w:tcPr>
            <w:tcW w:w="8973" w:type="dxa"/>
            <w:gridSpan w:val="7"/>
            <w:shd w:val="clear" w:color="auto" w:fill="E6E6E6"/>
            <w:vAlign w:val="center"/>
          </w:tcPr>
          <w:p w:rsidR="00B928E8" w:rsidRPr="00B928E8" w:rsidRDefault="00B928E8" w:rsidP="00B928E8">
            <w:pPr>
              <w:spacing w:after="0" w:line="240" w:lineRule="auto"/>
              <w:jc w:val="center"/>
              <w:rPr>
                <w:rFonts w:ascii="Tahoma" w:eastAsia="Times New Roman" w:hAnsi="Tahoma" w:cs="Times New Roman"/>
                <w:caps/>
                <w:spacing w:val="10"/>
                <w:sz w:val="16"/>
                <w:szCs w:val="16"/>
              </w:rPr>
            </w:pPr>
            <w:r w:rsidRPr="00B928E8">
              <w:rPr>
                <w:rFonts w:ascii="Tahoma" w:eastAsia="Times New Roman" w:hAnsi="Tahoma" w:cs="Times New Roman"/>
                <w:caps/>
                <w:spacing w:val="10"/>
                <w:sz w:val="16"/>
                <w:szCs w:val="16"/>
              </w:rPr>
              <w:t>Employment Information</w:t>
            </w:r>
          </w:p>
        </w:tc>
      </w:tr>
      <w:tr w:rsidR="00B928E8" w:rsidRPr="00B928E8" w:rsidTr="00754657">
        <w:trPr>
          <w:cantSplit/>
          <w:trHeight w:val="228"/>
          <w:jc w:val="center"/>
        </w:trPr>
        <w:tc>
          <w:tcPr>
            <w:tcW w:w="8973" w:type="dxa"/>
            <w:gridSpan w:val="7"/>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r w:rsidRPr="00B928E8">
              <w:rPr>
                <w:rFonts w:ascii="Tahoma" w:eastAsia="Times New Roman" w:hAnsi="Tahoma" w:cs="Times New Roman"/>
                <w:spacing w:val="10"/>
                <w:sz w:val="16"/>
                <w:szCs w:val="16"/>
              </w:rPr>
              <w:t>Please indicate if the co-applicant is Employed/Retired/Disabled:</w:t>
            </w:r>
          </w:p>
        </w:tc>
      </w:tr>
      <w:tr w:rsidR="00B928E8" w:rsidRPr="00B928E8" w:rsidTr="00754657">
        <w:trPr>
          <w:cantSplit/>
          <w:trHeight w:val="228"/>
          <w:jc w:val="center"/>
        </w:trPr>
        <w:tc>
          <w:tcPr>
            <w:tcW w:w="8973" w:type="dxa"/>
            <w:gridSpan w:val="7"/>
            <w:shd w:val="clear" w:color="auto" w:fill="auto"/>
            <w:vAlign w:val="center"/>
          </w:tcPr>
          <w:p w:rsidR="00B928E8" w:rsidRPr="00B928E8" w:rsidRDefault="00754657" w:rsidP="00B928E8">
            <w:pPr>
              <w:spacing w:after="0" w:line="240" w:lineRule="auto"/>
              <w:rPr>
                <w:rFonts w:ascii="Tahoma" w:eastAsia="Times New Roman" w:hAnsi="Tahoma" w:cs="Times New Roman"/>
                <w:spacing w:val="10"/>
                <w:sz w:val="16"/>
                <w:szCs w:val="16"/>
              </w:rPr>
            </w:pPr>
            <w:r>
              <w:rPr>
                <w:rFonts w:ascii="Tahoma" w:eastAsia="Times New Roman" w:hAnsi="Tahoma" w:cs="Times New Roman"/>
                <w:spacing w:val="10"/>
                <w:sz w:val="16"/>
                <w:szCs w:val="16"/>
              </w:rPr>
              <w:t>Current employer</w:t>
            </w:r>
            <w:r w:rsidR="00B928E8" w:rsidRPr="00B928E8">
              <w:rPr>
                <w:rFonts w:ascii="Tahoma" w:eastAsia="Times New Roman" w:hAnsi="Tahoma" w:cs="Times New Roman"/>
                <w:spacing w:val="10"/>
                <w:sz w:val="16"/>
                <w:szCs w:val="16"/>
              </w:rPr>
              <w:t>:</w:t>
            </w:r>
          </w:p>
        </w:tc>
      </w:tr>
      <w:tr w:rsidR="00B928E8" w:rsidRPr="00B928E8" w:rsidTr="00B928E8">
        <w:trPr>
          <w:cantSplit/>
          <w:trHeight w:val="228"/>
          <w:jc w:val="center"/>
        </w:trPr>
        <w:tc>
          <w:tcPr>
            <w:tcW w:w="6266" w:type="dxa"/>
            <w:gridSpan w:val="5"/>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r w:rsidRPr="00B928E8">
              <w:rPr>
                <w:rFonts w:ascii="Tahoma" w:eastAsia="Times New Roman" w:hAnsi="Tahoma" w:cs="Times New Roman"/>
                <w:spacing w:val="10"/>
                <w:sz w:val="16"/>
                <w:szCs w:val="16"/>
              </w:rPr>
              <w:t>Employer address:</w:t>
            </w:r>
          </w:p>
        </w:tc>
        <w:tc>
          <w:tcPr>
            <w:tcW w:w="2707" w:type="dxa"/>
            <w:gridSpan w:val="2"/>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r w:rsidRPr="00B928E8">
              <w:rPr>
                <w:rFonts w:ascii="Tahoma" w:eastAsia="Times New Roman" w:hAnsi="Tahoma" w:cs="Times New Roman"/>
                <w:spacing w:val="10"/>
                <w:sz w:val="16"/>
                <w:szCs w:val="16"/>
              </w:rPr>
              <w:t>How long?</w:t>
            </w:r>
          </w:p>
        </w:tc>
      </w:tr>
      <w:tr w:rsidR="00B928E8" w:rsidRPr="00B928E8" w:rsidTr="00B928E8">
        <w:trPr>
          <w:cantSplit/>
          <w:trHeight w:val="228"/>
          <w:jc w:val="center"/>
        </w:trPr>
        <w:tc>
          <w:tcPr>
            <w:tcW w:w="3061" w:type="dxa"/>
            <w:gridSpan w:val="2"/>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r w:rsidRPr="00B928E8">
              <w:rPr>
                <w:rFonts w:ascii="Tahoma" w:eastAsia="Times New Roman" w:hAnsi="Tahoma" w:cs="Times New Roman"/>
                <w:spacing w:val="10"/>
                <w:sz w:val="16"/>
                <w:szCs w:val="16"/>
              </w:rPr>
              <w:t>City:</w:t>
            </w:r>
          </w:p>
        </w:tc>
        <w:tc>
          <w:tcPr>
            <w:tcW w:w="3195" w:type="dxa"/>
            <w:gridSpan w:val="2"/>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r w:rsidRPr="00B928E8">
              <w:rPr>
                <w:rFonts w:ascii="Tahoma" w:eastAsia="Times New Roman" w:hAnsi="Tahoma" w:cs="Times New Roman"/>
                <w:spacing w:val="10"/>
                <w:sz w:val="16"/>
                <w:szCs w:val="16"/>
              </w:rPr>
              <w:t>State:</w:t>
            </w:r>
          </w:p>
        </w:tc>
        <w:tc>
          <w:tcPr>
            <w:tcW w:w="2717" w:type="dxa"/>
            <w:gridSpan w:val="3"/>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r w:rsidRPr="00B928E8">
              <w:rPr>
                <w:rFonts w:ascii="Tahoma" w:eastAsia="Times New Roman" w:hAnsi="Tahoma" w:cs="Times New Roman"/>
                <w:spacing w:val="10"/>
                <w:sz w:val="16"/>
                <w:szCs w:val="16"/>
              </w:rPr>
              <w:t>ZIP Code:</w:t>
            </w:r>
          </w:p>
        </w:tc>
      </w:tr>
      <w:tr w:rsidR="00B928E8" w:rsidRPr="00B928E8" w:rsidTr="00B928E8">
        <w:trPr>
          <w:gridAfter w:val="2"/>
          <w:wAfter w:w="2707" w:type="dxa"/>
          <w:cantSplit/>
          <w:trHeight w:val="228"/>
          <w:jc w:val="center"/>
        </w:trPr>
        <w:tc>
          <w:tcPr>
            <w:tcW w:w="3061" w:type="dxa"/>
            <w:gridSpan w:val="2"/>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r w:rsidRPr="00B928E8">
              <w:rPr>
                <w:rFonts w:ascii="Tahoma" w:eastAsia="Times New Roman" w:hAnsi="Tahoma" w:cs="Times New Roman"/>
                <w:spacing w:val="10"/>
                <w:sz w:val="16"/>
                <w:szCs w:val="16"/>
              </w:rPr>
              <w:t>Position:</w:t>
            </w:r>
          </w:p>
        </w:tc>
        <w:tc>
          <w:tcPr>
            <w:tcW w:w="3205" w:type="dxa"/>
            <w:gridSpan w:val="3"/>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r w:rsidRPr="00B928E8">
              <w:rPr>
                <w:rFonts w:ascii="Tahoma" w:eastAsia="Times New Roman" w:hAnsi="Tahoma" w:cs="Times New Roman"/>
                <w:spacing w:val="10"/>
                <w:sz w:val="16"/>
                <w:szCs w:val="16"/>
              </w:rPr>
              <w:t>Annual income:</w:t>
            </w:r>
          </w:p>
        </w:tc>
      </w:tr>
      <w:tr w:rsidR="00B928E8" w:rsidRPr="00B928E8" w:rsidTr="00754657">
        <w:trPr>
          <w:cantSplit/>
          <w:trHeight w:val="228"/>
          <w:jc w:val="center"/>
        </w:trPr>
        <w:tc>
          <w:tcPr>
            <w:tcW w:w="8973" w:type="dxa"/>
            <w:gridSpan w:val="7"/>
            <w:shd w:val="clear" w:color="auto" w:fill="E6E6E6"/>
            <w:vAlign w:val="center"/>
          </w:tcPr>
          <w:p w:rsidR="00B928E8" w:rsidRPr="00B928E8" w:rsidRDefault="00B928E8" w:rsidP="00754657">
            <w:pPr>
              <w:spacing w:after="0" w:line="240" w:lineRule="auto"/>
              <w:jc w:val="center"/>
              <w:rPr>
                <w:rFonts w:ascii="Tahoma" w:eastAsia="Times New Roman" w:hAnsi="Tahoma" w:cs="Times New Roman"/>
                <w:caps/>
                <w:spacing w:val="10"/>
                <w:sz w:val="16"/>
                <w:szCs w:val="16"/>
              </w:rPr>
            </w:pPr>
            <w:r w:rsidRPr="00B928E8">
              <w:rPr>
                <w:rFonts w:ascii="Tahoma" w:eastAsia="Times New Roman" w:hAnsi="Tahoma" w:cs="Times New Roman"/>
                <w:caps/>
                <w:spacing w:val="10"/>
                <w:sz w:val="16"/>
                <w:szCs w:val="16"/>
              </w:rPr>
              <w:t xml:space="preserve">Additional </w:t>
            </w:r>
            <w:r w:rsidR="00754657">
              <w:rPr>
                <w:rFonts w:ascii="Tahoma" w:eastAsia="Times New Roman" w:hAnsi="Tahoma" w:cs="Times New Roman"/>
                <w:caps/>
                <w:spacing w:val="10"/>
                <w:sz w:val="16"/>
                <w:szCs w:val="16"/>
              </w:rPr>
              <w:t>household members</w:t>
            </w:r>
          </w:p>
        </w:tc>
      </w:tr>
      <w:tr w:rsidR="00B928E8" w:rsidRPr="00B928E8" w:rsidTr="00B928E8">
        <w:trPr>
          <w:cantSplit/>
          <w:trHeight w:val="228"/>
          <w:jc w:val="center"/>
        </w:trPr>
        <w:tc>
          <w:tcPr>
            <w:tcW w:w="3061" w:type="dxa"/>
            <w:gridSpan w:val="2"/>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r w:rsidRPr="00B928E8">
              <w:rPr>
                <w:rFonts w:ascii="Tahoma" w:eastAsia="Times New Roman" w:hAnsi="Tahoma" w:cs="Times New Roman"/>
                <w:spacing w:val="10"/>
                <w:sz w:val="16"/>
                <w:szCs w:val="16"/>
              </w:rPr>
              <w:t>Name</w:t>
            </w:r>
          </w:p>
        </w:tc>
        <w:tc>
          <w:tcPr>
            <w:tcW w:w="2900" w:type="dxa"/>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r w:rsidRPr="00B928E8">
              <w:rPr>
                <w:rFonts w:ascii="Tahoma" w:eastAsia="Times New Roman" w:hAnsi="Tahoma" w:cs="Times New Roman"/>
                <w:spacing w:val="10"/>
                <w:sz w:val="16"/>
                <w:szCs w:val="16"/>
              </w:rPr>
              <w:t>Relationship to Applicant</w:t>
            </w:r>
          </w:p>
        </w:tc>
        <w:tc>
          <w:tcPr>
            <w:tcW w:w="3012" w:type="dxa"/>
            <w:gridSpan w:val="4"/>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r w:rsidRPr="00B928E8">
              <w:rPr>
                <w:rFonts w:ascii="Tahoma" w:eastAsia="Times New Roman" w:hAnsi="Tahoma" w:cs="Times New Roman"/>
                <w:spacing w:val="10"/>
                <w:sz w:val="16"/>
                <w:szCs w:val="16"/>
              </w:rPr>
              <w:t>Annual Income</w:t>
            </w:r>
            <w:r w:rsidR="00754657">
              <w:rPr>
                <w:rFonts w:ascii="Tahoma" w:eastAsia="Times New Roman" w:hAnsi="Tahoma" w:cs="Times New Roman"/>
                <w:spacing w:val="10"/>
                <w:sz w:val="16"/>
                <w:szCs w:val="16"/>
              </w:rPr>
              <w:t xml:space="preserve"> if applicable</w:t>
            </w:r>
          </w:p>
        </w:tc>
      </w:tr>
      <w:tr w:rsidR="00B928E8" w:rsidRPr="00B928E8" w:rsidTr="00B928E8">
        <w:trPr>
          <w:cantSplit/>
          <w:trHeight w:val="228"/>
          <w:jc w:val="center"/>
        </w:trPr>
        <w:tc>
          <w:tcPr>
            <w:tcW w:w="3061" w:type="dxa"/>
            <w:gridSpan w:val="2"/>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p>
        </w:tc>
        <w:tc>
          <w:tcPr>
            <w:tcW w:w="2900" w:type="dxa"/>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p>
        </w:tc>
        <w:tc>
          <w:tcPr>
            <w:tcW w:w="3012" w:type="dxa"/>
            <w:gridSpan w:val="4"/>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p>
        </w:tc>
      </w:tr>
      <w:tr w:rsidR="00B928E8" w:rsidRPr="00B928E8" w:rsidTr="00B928E8">
        <w:trPr>
          <w:cantSplit/>
          <w:trHeight w:val="228"/>
          <w:jc w:val="center"/>
        </w:trPr>
        <w:tc>
          <w:tcPr>
            <w:tcW w:w="3061" w:type="dxa"/>
            <w:gridSpan w:val="2"/>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p>
        </w:tc>
        <w:tc>
          <w:tcPr>
            <w:tcW w:w="2900" w:type="dxa"/>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p>
        </w:tc>
        <w:tc>
          <w:tcPr>
            <w:tcW w:w="3012" w:type="dxa"/>
            <w:gridSpan w:val="4"/>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p>
        </w:tc>
      </w:tr>
      <w:tr w:rsidR="00B928E8" w:rsidRPr="00B928E8" w:rsidTr="00B928E8">
        <w:trPr>
          <w:cantSplit/>
          <w:trHeight w:val="228"/>
          <w:jc w:val="center"/>
        </w:trPr>
        <w:tc>
          <w:tcPr>
            <w:tcW w:w="3061" w:type="dxa"/>
            <w:gridSpan w:val="2"/>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p>
        </w:tc>
        <w:tc>
          <w:tcPr>
            <w:tcW w:w="2900" w:type="dxa"/>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p>
        </w:tc>
        <w:tc>
          <w:tcPr>
            <w:tcW w:w="3012" w:type="dxa"/>
            <w:gridSpan w:val="4"/>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p>
        </w:tc>
      </w:tr>
      <w:tr w:rsidR="00B928E8" w:rsidRPr="00B928E8" w:rsidTr="00B928E8">
        <w:trPr>
          <w:cantSplit/>
          <w:trHeight w:val="228"/>
          <w:jc w:val="center"/>
        </w:trPr>
        <w:tc>
          <w:tcPr>
            <w:tcW w:w="3061" w:type="dxa"/>
            <w:gridSpan w:val="2"/>
            <w:tcBorders>
              <w:bottom w:val="single" w:sz="4" w:space="0" w:color="999999"/>
            </w:tcBorders>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p>
        </w:tc>
        <w:tc>
          <w:tcPr>
            <w:tcW w:w="2900" w:type="dxa"/>
            <w:tcBorders>
              <w:bottom w:val="single" w:sz="4" w:space="0" w:color="999999"/>
            </w:tcBorders>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p>
        </w:tc>
        <w:tc>
          <w:tcPr>
            <w:tcW w:w="3012" w:type="dxa"/>
            <w:gridSpan w:val="4"/>
            <w:tcBorders>
              <w:bottom w:val="single" w:sz="4" w:space="0" w:color="999999"/>
            </w:tcBorders>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p>
        </w:tc>
      </w:tr>
      <w:tr w:rsidR="00B928E8" w:rsidRPr="00B928E8" w:rsidTr="00754657">
        <w:trPr>
          <w:cantSplit/>
          <w:trHeight w:val="228"/>
          <w:jc w:val="center"/>
        </w:trPr>
        <w:tc>
          <w:tcPr>
            <w:tcW w:w="8973" w:type="dxa"/>
            <w:gridSpan w:val="7"/>
            <w:shd w:val="clear" w:color="auto" w:fill="E6E6E6"/>
            <w:vAlign w:val="center"/>
          </w:tcPr>
          <w:p w:rsidR="00B928E8" w:rsidRPr="00B928E8" w:rsidRDefault="00B928E8" w:rsidP="00B928E8">
            <w:pPr>
              <w:spacing w:after="0" w:line="240" w:lineRule="auto"/>
              <w:jc w:val="center"/>
              <w:rPr>
                <w:rFonts w:ascii="Tahoma" w:eastAsia="Times New Roman" w:hAnsi="Tahoma" w:cs="Times New Roman"/>
                <w:caps/>
                <w:spacing w:val="10"/>
                <w:sz w:val="16"/>
                <w:szCs w:val="16"/>
              </w:rPr>
            </w:pPr>
            <w:r w:rsidRPr="00B928E8">
              <w:rPr>
                <w:rFonts w:ascii="Tahoma" w:eastAsia="Times New Roman" w:hAnsi="Tahoma" w:cs="Times New Roman"/>
                <w:caps/>
                <w:spacing w:val="10"/>
                <w:sz w:val="16"/>
                <w:szCs w:val="16"/>
              </w:rPr>
              <w:t>Accounts related to application request</w:t>
            </w:r>
          </w:p>
        </w:tc>
      </w:tr>
      <w:tr w:rsidR="00B928E8" w:rsidRPr="00B928E8" w:rsidTr="00B928E8">
        <w:trPr>
          <w:cantSplit/>
          <w:trHeight w:val="228"/>
          <w:jc w:val="center"/>
        </w:trPr>
        <w:tc>
          <w:tcPr>
            <w:tcW w:w="3061" w:type="dxa"/>
            <w:gridSpan w:val="2"/>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r w:rsidRPr="00B928E8">
              <w:rPr>
                <w:rFonts w:ascii="Tahoma" w:eastAsia="Times New Roman" w:hAnsi="Tahoma" w:cs="Times New Roman"/>
                <w:spacing w:val="10"/>
                <w:sz w:val="16"/>
                <w:szCs w:val="16"/>
              </w:rPr>
              <w:t>Patient Name:</w:t>
            </w:r>
          </w:p>
        </w:tc>
        <w:tc>
          <w:tcPr>
            <w:tcW w:w="2900" w:type="dxa"/>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r w:rsidRPr="00B928E8">
              <w:rPr>
                <w:rFonts w:ascii="Tahoma" w:eastAsia="Times New Roman" w:hAnsi="Tahoma" w:cs="Times New Roman"/>
                <w:spacing w:val="10"/>
                <w:sz w:val="16"/>
                <w:szCs w:val="16"/>
              </w:rPr>
              <w:t>Account no.</w:t>
            </w:r>
          </w:p>
        </w:tc>
        <w:tc>
          <w:tcPr>
            <w:tcW w:w="1717" w:type="dxa"/>
            <w:gridSpan w:val="3"/>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r w:rsidRPr="00B928E8">
              <w:rPr>
                <w:rFonts w:ascii="Tahoma" w:eastAsia="Times New Roman" w:hAnsi="Tahoma" w:cs="Times New Roman"/>
                <w:spacing w:val="10"/>
                <w:sz w:val="16"/>
                <w:szCs w:val="16"/>
              </w:rPr>
              <w:t>Date of Service:</w:t>
            </w:r>
          </w:p>
        </w:tc>
        <w:tc>
          <w:tcPr>
            <w:tcW w:w="1295" w:type="dxa"/>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r w:rsidRPr="00B928E8">
              <w:rPr>
                <w:rFonts w:ascii="Tahoma" w:eastAsia="Times New Roman" w:hAnsi="Tahoma" w:cs="Times New Roman"/>
                <w:spacing w:val="10"/>
                <w:sz w:val="16"/>
                <w:szCs w:val="16"/>
              </w:rPr>
              <w:t>Amount:</w:t>
            </w:r>
          </w:p>
        </w:tc>
      </w:tr>
      <w:tr w:rsidR="00B928E8" w:rsidRPr="00B928E8" w:rsidTr="00B928E8">
        <w:trPr>
          <w:cantSplit/>
          <w:trHeight w:val="228"/>
          <w:jc w:val="center"/>
        </w:trPr>
        <w:tc>
          <w:tcPr>
            <w:tcW w:w="3061" w:type="dxa"/>
            <w:gridSpan w:val="2"/>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p>
        </w:tc>
        <w:tc>
          <w:tcPr>
            <w:tcW w:w="2900" w:type="dxa"/>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p>
        </w:tc>
        <w:tc>
          <w:tcPr>
            <w:tcW w:w="1717" w:type="dxa"/>
            <w:gridSpan w:val="3"/>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p>
        </w:tc>
        <w:tc>
          <w:tcPr>
            <w:tcW w:w="1295" w:type="dxa"/>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p>
        </w:tc>
      </w:tr>
      <w:tr w:rsidR="00B928E8" w:rsidRPr="00B928E8" w:rsidTr="00B928E8">
        <w:trPr>
          <w:cantSplit/>
          <w:trHeight w:val="228"/>
          <w:jc w:val="center"/>
        </w:trPr>
        <w:tc>
          <w:tcPr>
            <w:tcW w:w="3061" w:type="dxa"/>
            <w:gridSpan w:val="2"/>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p>
        </w:tc>
        <w:tc>
          <w:tcPr>
            <w:tcW w:w="2900" w:type="dxa"/>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p>
        </w:tc>
        <w:tc>
          <w:tcPr>
            <w:tcW w:w="1717" w:type="dxa"/>
            <w:gridSpan w:val="3"/>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p>
        </w:tc>
        <w:tc>
          <w:tcPr>
            <w:tcW w:w="1295" w:type="dxa"/>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p>
        </w:tc>
      </w:tr>
      <w:tr w:rsidR="00B928E8" w:rsidRPr="00B928E8" w:rsidTr="00B928E8">
        <w:trPr>
          <w:cantSplit/>
          <w:trHeight w:val="228"/>
          <w:jc w:val="center"/>
        </w:trPr>
        <w:tc>
          <w:tcPr>
            <w:tcW w:w="3061" w:type="dxa"/>
            <w:gridSpan w:val="2"/>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p>
        </w:tc>
        <w:tc>
          <w:tcPr>
            <w:tcW w:w="2900" w:type="dxa"/>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p>
        </w:tc>
        <w:tc>
          <w:tcPr>
            <w:tcW w:w="1717" w:type="dxa"/>
            <w:gridSpan w:val="3"/>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p>
        </w:tc>
        <w:tc>
          <w:tcPr>
            <w:tcW w:w="1295" w:type="dxa"/>
            <w:shd w:val="clear" w:color="auto" w:fill="auto"/>
            <w:vAlign w:val="center"/>
          </w:tcPr>
          <w:p w:rsidR="00B928E8" w:rsidRPr="00B928E8" w:rsidRDefault="00B928E8" w:rsidP="00B928E8">
            <w:pPr>
              <w:spacing w:after="0" w:line="240" w:lineRule="auto"/>
              <w:rPr>
                <w:rFonts w:ascii="Tahoma" w:eastAsia="Times New Roman" w:hAnsi="Tahoma" w:cs="Times New Roman"/>
                <w:spacing w:val="10"/>
                <w:sz w:val="16"/>
                <w:szCs w:val="16"/>
              </w:rPr>
            </w:pPr>
          </w:p>
        </w:tc>
      </w:tr>
    </w:tbl>
    <w:p w:rsidR="00B928E8" w:rsidRDefault="00B928E8">
      <w:r>
        <w:rPr>
          <w:b/>
          <w:noProof/>
          <w:sz w:val="40"/>
          <w:szCs w:val="40"/>
        </w:rPr>
        <w:lastRenderedPageBreak/>
        <w:drawing>
          <wp:inline distT="0" distB="0" distL="0" distR="0" wp14:anchorId="4A0F0436" wp14:editId="3D215785">
            <wp:extent cx="571500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H2.png"/>
                    <pic:cNvPicPr/>
                  </pic:nvPicPr>
                  <pic:blipFill>
                    <a:blip r:embed="rId6">
                      <a:extLst>
                        <a:ext uri="{28A0092B-C50C-407E-A947-70E740481C1C}">
                          <a14:useLocalDpi xmlns:a14="http://schemas.microsoft.com/office/drawing/2010/main" val="0"/>
                        </a:ext>
                      </a:extLst>
                    </a:blip>
                    <a:stretch>
                      <a:fillRect/>
                    </a:stretch>
                  </pic:blipFill>
                  <pic:spPr>
                    <a:xfrm>
                      <a:off x="0" y="0"/>
                      <a:ext cx="5715000" cy="609600"/>
                    </a:xfrm>
                    <a:prstGeom prst="rect">
                      <a:avLst/>
                    </a:prstGeom>
                  </pic:spPr>
                </pic:pic>
              </a:graphicData>
            </a:graphic>
          </wp:inline>
        </w:drawing>
      </w:r>
    </w:p>
    <w:p w:rsidR="007952AB" w:rsidRDefault="007952AB">
      <w:r>
        <w:t>PAGE 2</w:t>
      </w:r>
    </w:p>
    <w:p w:rsidR="007952AB" w:rsidRDefault="007952AB"/>
    <w:tbl>
      <w:tblPr>
        <w:tblW w:w="8973"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6433"/>
        <w:gridCol w:w="1488"/>
        <w:gridCol w:w="1193"/>
      </w:tblGrid>
      <w:tr w:rsidR="007952AB" w:rsidRPr="007952AB" w:rsidTr="00754657">
        <w:trPr>
          <w:cantSplit/>
          <w:trHeight w:val="228"/>
          <w:jc w:val="center"/>
        </w:trPr>
        <w:tc>
          <w:tcPr>
            <w:tcW w:w="8973" w:type="dxa"/>
            <w:gridSpan w:val="3"/>
            <w:shd w:val="clear" w:color="auto" w:fill="E6E6E6"/>
            <w:vAlign w:val="center"/>
          </w:tcPr>
          <w:p w:rsidR="007952AB" w:rsidRPr="007952AB" w:rsidRDefault="007952AB" w:rsidP="007952AB">
            <w:pPr>
              <w:spacing w:after="0" w:line="240" w:lineRule="auto"/>
              <w:jc w:val="center"/>
              <w:rPr>
                <w:rFonts w:ascii="Tahoma" w:eastAsia="Times New Roman" w:hAnsi="Tahoma" w:cs="Times New Roman"/>
                <w:caps/>
                <w:spacing w:val="10"/>
                <w:sz w:val="16"/>
                <w:szCs w:val="16"/>
              </w:rPr>
            </w:pPr>
            <w:r w:rsidRPr="007952AB">
              <w:rPr>
                <w:rFonts w:ascii="Tahoma" w:eastAsia="Times New Roman" w:hAnsi="Tahoma" w:cs="Times New Roman"/>
                <w:caps/>
                <w:spacing w:val="10"/>
                <w:sz w:val="16"/>
                <w:szCs w:val="16"/>
              </w:rPr>
              <w:t>Other Assets or Sources of Income</w:t>
            </w:r>
          </w:p>
        </w:tc>
      </w:tr>
      <w:tr w:rsidR="007952AB" w:rsidRPr="007952AB" w:rsidTr="00754657">
        <w:trPr>
          <w:cantSplit/>
          <w:trHeight w:val="228"/>
          <w:jc w:val="center"/>
        </w:trPr>
        <w:tc>
          <w:tcPr>
            <w:tcW w:w="5962" w:type="dxa"/>
            <w:shd w:val="clear" w:color="auto" w:fill="auto"/>
            <w:vAlign w:val="center"/>
          </w:tcPr>
          <w:p w:rsidR="007952AB" w:rsidRPr="007952AB" w:rsidRDefault="007952AB" w:rsidP="007952AB">
            <w:pPr>
              <w:spacing w:after="0" w:line="240" w:lineRule="auto"/>
              <w:rPr>
                <w:rFonts w:ascii="Tahoma" w:eastAsia="Times New Roman" w:hAnsi="Tahoma" w:cs="Times New Roman"/>
                <w:spacing w:val="10"/>
                <w:sz w:val="16"/>
                <w:szCs w:val="16"/>
              </w:rPr>
            </w:pPr>
            <w:r w:rsidRPr="007952AB">
              <w:rPr>
                <w:rFonts w:ascii="Tahoma" w:eastAsia="Times New Roman" w:hAnsi="Tahoma" w:cs="Times New Roman"/>
                <w:spacing w:val="10"/>
                <w:sz w:val="16"/>
                <w:szCs w:val="16"/>
              </w:rPr>
              <w:t>Description</w:t>
            </w:r>
          </w:p>
        </w:tc>
        <w:tc>
          <w:tcPr>
            <w:tcW w:w="3011" w:type="dxa"/>
            <w:gridSpan w:val="2"/>
            <w:shd w:val="clear" w:color="auto" w:fill="auto"/>
            <w:vAlign w:val="center"/>
          </w:tcPr>
          <w:p w:rsidR="007952AB" w:rsidRPr="007952AB" w:rsidRDefault="007952AB" w:rsidP="007952AB">
            <w:pPr>
              <w:spacing w:after="0" w:line="240" w:lineRule="auto"/>
              <w:rPr>
                <w:rFonts w:ascii="Tahoma" w:eastAsia="Times New Roman" w:hAnsi="Tahoma" w:cs="Times New Roman"/>
                <w:spacing w:val="10"/>
                <w:sz w:val="16"/>
                <w:szCs w:val="16"/>
              </w:rPr>
            </w:pPr>
            <w:r w:rsidRPr="007952AB">
              <w:rPr>
                <w:rFonts w:ascii="Tahoma" w:eastAsia="Times New Roman" w:hAnsi="Tahoma" w:cs="Times New Roman"/>
                <w:spacing w:val="10"/>
                <w:sz w:val="16"/>
                <w:szCs w:val="16"/>
              </w:rPr>
              <w:t>Amount per month or value</w:t>
            </w:r>
          </w:p>
        </w:tc>
      </w:tr>
      <w:tr w:rsidR="007952AB" w:rsidRPr="007952AB" w:rsidTr="00754657">
        <w:trPr>
          <w:cantSplit/>
          <w:trHeight w:val="228"/>
          <w:jc w:val="center"/>
        </w:trPr>
        <w:tc>
          <w:tcPr>
            <w:tcW w:w="5962" w:type="dxa"/>
            <w:shd w:val="clear" w:color="auto" w:fill="auto"/>
            <w:vAlign w:val="center"/>
          </w:tcPr>
          <w:p w:rsidR="007952AB" w:rsidRPr="007952AB" w:rsidRDefault="007952AB" w:rsidP="007952AB">
            <w:pPr>
              <w:spacing w:after="0" w:line="240" w:lineRule="auto"/>
              <w:rPr>
                <w:rFonts w:ascii="Tahoma" w:eastAsia="Times New Roman" w:hAnsi="Tahoma" w:cs="Times New Roman"/>
                <w:spacing w:val="10"/>
                <w:sz w:val="16"/>
                <w:szCs w:val="16"/>
              </w:rPr>
            </w:pPr>
          </w:p>
        </w:tc>
        <w:tc>
          <w:tcPr>
            <w:tcW w:w="3011" w:type="dxa"/>
            <w:gridSpan w:val="2"/>
            <w:shd w:val="clear" w:color="auto" w:fill="auto"/>
            <w:vAlign w:val="center"/>
          </w:tcPr>
          <w:p w:rsidR="007952AB" w:rsidRPr="007952AB" w:rsidRDefault="007952AB" w:rsidP="007952AB">
            <w:pPr>
              <w:spacing w:after="0" w:line="240" w:lineRule="auto"/>
              <w:rPr>
                <w:rFonts w:ascii="Tahoma" w:eastAsia="Times New Roman" w:hAnsi="Tahoma" w:cs="Times New Roman"/>
                <w:spacing w:val="10"/>
                <w:sz w:val="16"/>
                <w:szCs w:val="16"/>
              </w:rPr>
            </w:pPr>
          </w:p>
        </w:tc>
      </w:tr>
      <w:tr w:rsidR="007952AB" w:rsidRPr="007952AB" w:rsidTr="00754657">
        <w:trPr>
          <w:cantSplit/>
          <w:trHeight w:val="228"/>
          <w:jc w:val="center"/>
        </w:trPr>
        <w:tc>
          <w:tcPr>
            <w:tcW w:w="5962" w:type="dxa"/>
            <w:shd w:val="clear" w:color="auto" w:fill="auto"/>
            <w:vAlign w:val="center"/>
          </w:tcPr>
          <w:p w:rsidR="007952AB" w:rsidRPr="007952AB" w:rsidRDefault="007952AB" w:rsidP="007952AB">
            <w:pPr>
              <w:spacing w:after="0" w:line="240" w:lineRule="auto"/>
              <w:rPr>
                <w:rFonts w:ascii="Tahoma" w:eastAsia="Times New Roman" w:hAnsi="Tahoma" w:cs="Times New Roman"/>
                <w:spacing w:val="10"/>
                <w:sz w:val="16"/>
                <w:szCs w:val="16"/>
              </w:rPr>
            </w:pPr>
          </w:p>
        </w:tc>
        <w:tc>
          <w:tcPr>
            <w:tcW w:w="3011" w:type="dxa"/>
            <w:gridSpan w:val="2"/>
            <w:shd w:val="clear" w:color="auto" w:fill="auto"/>
            <w:vAlign w:val="center"/>
          </w:tcPr>
          <w:p w:rsidR="007952AB" w:rsidRPr="007952AB" w:rsidRDefault="007952AB" w:rsidP="007952AB">
            <w:pPr>
              <w:spacing w:after="0" w:line="240" w:lineRule="auto"/>
              <w:rPr>
                <w:rFonts w:ascii="Tahoma" w:eastAsia="Times New Roman" w:hAnsi="Tahoma" w:cs="Times New Roman"/>
                <w:spacing w:val="10"/>
                <w:sz w:val="16"/>
                <w:szCs w:val="16"/>
              </w:rPr>
            </w:pPr>
          </w:p>
        </w:tc>
      </w:tr>
      <w:tr w:rsidR="007952AB" w:rsidRPr="007952AB" w:rsidTr="00754657">
        <w:trPr>
          <w:cantSplit/>
          <w:trHeight w:val="228"/>
          <w:jc w:val="center"/>
        </w:trPr>
        <w:tc>
          <w:tcPr>
            <w:tcW w:w="5962" w:type="dxa"/>
            <w:shd w:val="clear" w:color="auto" w:fill="auto"/>
            <w:vAlign w:val="center"/>
          </w:tcPr>
          <w:p w:rsidR="007952AB" w:rsidRPr="007952AB" w:rsidRDefault="007952AB" w:rsidP="007952AB">
            <w:pPr>
              <w:spacing w:after="0" w:line="240" w:lineRule="auto"/>
              <w:rPr>
                <w:rFonts w:ascii="Tahoma" w:eastAsia="Times New Roman" w:hAnsi="Tahoma" w:cs="Times New Roman"/>
                <w:spacing w:val="10"/>
                <w:sz w:val="16"/>
                <w:szCs w:val="16"/>
              </w:rPr>
            </w:pPr>
          </w:p>
        </w:tc>
        <w:tc>
          <w:tcPr>
            <w:tcW w:w="3011" w:type="dxa"/>
            <w:gridSpan w:val="2"/>
            <w:shd w:val="clear" w:color="auto" w:fill="auto"/>
            <w:vAlign w:val="center"/>
          </w:tcPr>
          <w:p w:rsidR="007952AB" w:rsidRPr="007952AB" w:rsidRDefault="007952AB" w:rsidP="007952AB">
            <w:pPr>
              <w:spacing w:after="0" w:line="240" w:lineRule="auto"/>
              <w:rPr>
                <w:rFonts w:ascii="Tahoma" w:eastAsia="Times New Roman" w:hAnsi="Tahoma" w:cs="Times New Roman"/>
                <w:spacing w:val="10"/>
                <w:sz w:val="16"/>
                <w:szCs w:val="16"/>
              </w:rPr>
            </w:pPr>
          </w:p>
        </w:tc>
      </w:tr>
      <w:tr w:rsidR="007952AB" w:rsidRPr="007952AB" w:rsidTr="00754657">
        <w:trPr>
          <w:cantSplit/>
          <w:trHeight w:val="380"/>
          <w:jc w:val="center"/>
        </w:trPr>
        <w:tc>
          <w:tcPr>
            <w:tcW w:w="8973" w:type="dxa"/>
            <w:gridSpan w:val="3"/>
            <w:shd w:val="clear" w:color="auto" w:fill="auto"/>
          </w:tcPr>
          <w:p w:rsidR="007952AB" w:rsidRPr="007952AB" w:rsidRDefault="007952AB" w:rsidP="007952AB">
            <w:pPr>
              <w:spacing w:before="40" w:after="80" w:line="240" w:lineRule="auto"/>
              <w:rPr>
                <w:rFonts w:ascii="Tahoma" w:eastAsia="Times New Roman" w:hAnsi="Tahoma" w:cs="Times New Roman"/>
                <w:spacing w:val="10"/>
                <w:sz w:val="16"/>
                <w:szCs w:val="16"/>
              </w:rPr>
            </w:pPr>
            <w:r w:rsidRPr="007952AB">
              <w:rPr>
                <w:rFonts w:ascii="Tahoma" w:eastAsia="Times New Roman" w:hAnsi="Tahoma" w:cs="Times New Roman"/>
                <w:spacing w:val="10"/>
                <w:sz w:val="16"/>
                <w:szCs w:val="16"/>
              </w:rPr>
              <w:t xml:space="preserve">I certify that the above information is true and accurate to the best of my knowledge.  I will exhaust all other sources of assistance such as Medicaid, Medicare and/or the Exchanges which may be available for payment of my hospital related services.  </w:t>
            </w:r>
          </w:p>
          <w:p w:rsidR="007952AB" w:rsidRPr="007952AB" w:rsidRDefault="007952AB" w:rsidP="007952AB">
            <w:pPr>
              <w:tabs>
                <w:tab w:val="left" w:pos="6453"/>
              </w:tabs>
              <w:spacing w:before="40" w:after="80" w:line="240" w:lineRule="auto"/>
              <w:rPr>
                <w:rFonts w:ascii="Tahoma" w:eastAsia="Times New Roman" w:hAnsi="Tahoma" w:cs="Times New Roman"/>
                <w:spacing w:val="10"/>
                <w:sz w:val="16"/>
                <w:szCs w:val="16"/>
              </w:rPr>
            </w:pPr>
            <w:r w:rsidRPr="007952AB">
              <w:rPr>
                <w:rFonts w:ascii="Tahoma" w:eastAsia="Times New Roman" w:hAnsi="Tahoma" w:cs="Times New Roman"/>
                <w:spacing w:val="10"/>
                <w:sz w:val="16"/>
                <w:szCs w:val="16"/>
              </w:rPr>
              <w:tab/>
            </w:r>
          </w:p>
          <w:p w:rsidR="007952AB" w:rsidRPr="007952AB" w:rsidRDefault="007952AB" w:rsidP="007952AB">
            <w:pPr>
              <w:spacing w:before="40" w:after="80" w:line="240" w:lineRule="auto"/>
              <w:rPr>
                <w:rFonts w:ascii="Tahoma" w:eastAsia="Times New Roman" w:hAnsi="Tahoma" w:cs="Times New Roman"/>
                <w:spacing w:val="10"/>
                <w:sz w:val="16"/>
                <w:szCs w:val="16"/>
              </w:rPr>
            </w:pPr>
            <w:r w:rsidRPr="007952AB">
              <w:rPr>
                <w:rFonts w:ascii="Tahoma" w:eastAsia="Times New Roman" w:hAnsi="Tahoma" w:cs="Times New Roman"/>
                <w:spacing w:val="10"/>
                <w:sz w:val="16"/>
                <w:szCs w:val="16"/>
              </w:rPr>
              <w:t>I understand that this application is completed so that the hospital can determine my eligibility for uncompensated services under the hospital’s established Financial Assistance guidelines.  If any of the information I have given proves to be untrue, I understand that the hospital can re-evaluate my financial status and take whatever action becomes appropriate.</w:t>
            </w:r>
          </w:p>
        </w:tc>
      </w:tr>
      <w:tr w:rsidR="007952AB" w:rsidRPr="007952AB" w:rsidTr="00754657">
        <w:trPr>
          <w:cantSplit/>
          <w:trHeight w:val="571"/>
          <w:jc w:val="center"/>
        </w:trPr>
        <w:tc>
          <w:tcPr>
            <w:tcW w:w="7679" w:type="dxa"/>
            <w:gridSpan w:val="2"/>
            <w:shd w:val="clear" w:color="auto" w:fill="auto"/>
            <w:vAlign w:val="bottom"/>
          </w:tcPr>
          <w:p w:rsidR="007952AB" w:rsidRPr="007952AB" w:rsidRDefault="007952AB" w:rsidP="007952AB">
            <w:pPr>
              <w:spacing w:before="40" w:after="80" w:line="240" w:lineRule="auto"/>
              <w:rPr>
                <w:rFonts w:ascii="Tahoma" w:eastAsia="Times New Roman" w:hAnsi="Tahoma" w:cs="Times New Roman"/>
                <w:spacing w:val="10"/>
                <w:sz w:val="16"/>
                <w:szCs w:val="16"/>
              </w:rPr>
            </w:pPr>
            <w:r w:rsidRPr="007952AB">
              <w:rPr>
                <w:rFonts w:ascii="Tahoma" w:eastAsia="Times New Roman" w:hAnsi="Tahoma" w:cs="Times New Roman"/>
                <w:spacing w:val="10"/>
                <w:sz w:val="16"/>
                <w:szCs w:val="16"/>
              </w:rPr>
              <w:t>Signature of applicant</w:t>
            </w:r>
          </w:p>
        </w:tc>
        <w:tc>
          <w:tcPr>
            <w:tcW w:w="1294" w:type="dxa"/>
            <w:shd w:val="clear" w:color="auto" w:fill="auto"/>
            <w:vAlign w:val="bottom"/>
          </w:tcPr>
          <w:p w:rsidR="007952AB" w:rsidRPr="007952AB" w:rsidRDefault="007952AB" w:rsidP="007952AB">
            <w:pPr>
              <w:spacing w:before="40" w:after="80" w:line="240" w:lineRule="auto"/>
              <w:rPr>
                <w:rFonts w:ascii="Tahoma" w:eastAsia="Times New Roman" w:hAnsi="Tahoma" w:cs="Times New Roman"/>
                <w:spacing w:val="10"/>
                <w:sz w:val="16"/>
                <w:szCs w:val="16"/>
              </w:rPr>
            </w:pPr>
            <w:r w:rsidRPr="007952AB">
              <w:rPr>
                <w:rFonts w:ascii="Tahoma" w:eastAsia="Times New Roman" w:hAnsi="Tahoma" w:cs="Times New Roman"/>
                <w:spacing w:val="10"/>
                <w:sz w:val="16"/>
                <w:szCs w:val="16"/>
              </w:rPr>
              <w:t>Date</w:t>
            </w:r>
          </w:p>
        </w:tc>
      </w:tr>
      <w:tr w:rsidR="007952AB" w:rsidRPr="007952AB" w:rsidTr="00754657">
        <w:trPr>
          <w:cantSplit/>
          <w:trHeight w:val="571"/>
          <w:jc w:val="center"/>
        </w:trPr>
        <w:tc>
          <w:tcPr>
            <w:tcW w:w="7679" w:type="dxa"/>
            <w:gridSpan w:val="2"/>
            <w:shd w:val="clear" w:color="auto" w:fill="auto"/>
            <w:vAlign w:val="bottom"/>
          </w:tcPr>
          <w:p w:rsidR="007952AB" w:rsidRPr="007952AB" w:rsidRDefault="007952AB" w:rsidP="007952AB">
            <w:pPr>
              <w:spacing w:before="40" w:after="80" w:line="240" w:lineRule="auto"/>
              <w:rPr>
                <w:rFonts w:ascii="Tahoma" w:eastAsia="Times New Roman" w:hAnsi="Tahoma" w:cs="Times New Roman"/>
                <w:spacing w:val="10"/>
                <w:sz w:val="16"/>
                <w:szCs w:val="16"/>
              </w:rPr>
            </w:pPr>
            <w:r w:rsidRPr="007952AB">
              <w:rPr>
                <w:rFonts w:ascii="Tahoma" w:eastAsia="Times New Roman" w:hAnsi="Tahoma" w:cs="Times New Roman"/>
                <w:spacing w:val="10"/>
                <w:sz w:val="16"/>
                <w:szCs w:val="16"/>
              </w:rPr>
              <w:t>Signature of co-applicant, I/A</w:t>
            </w:r>
          </w:p>
        </w:tc>
        <w:tc>
          <w:tcPr>
            <w:tcW w:w="1294" w:type="dxa"/>
            <w:shd w:val="clear" w:color="auto" w:fill="auto"/>
            <w:vAlign w:val="bottom"/>
          </w:tcPr>
          <w:p w:rsidR="007952AB" w:rsidRPr="007952AB" w:rsidRDefault="007952AB" w:rsidP="007952AB">
            <w:pPr>
              <w:spacing w:before="40" w:after="80" w:line="240" w:lineRule="auto"/>
              <w:rPr>
                <w:rFonts w:ascii="Tahoma" w:eastAsia="Times New Roman" w:hAnsi="Tahoma" w:cs="Times New Roman"/>
                <w:spacing w:val="10"/>
                <w:sz w:val="16"/>
                <w:szCs w:val="16"/>
              </w:rPr>
            </w:pPr>
            <w:r w:rsidRPr="007952AB">
              <w:rPr>
                <w:rFonts w:ascii="Tahoma" w:eastAsia="Times New Roman" w:hAnsi="Tahoma" w:cs="Times New Roman"/>
                <w:spacing w:val="10"/>
                <w:sz w:val="16"/>
                <w:szCs w:val="16"/>
              </w:rPr>
              <w:t>Date</w:t>
            </w:r>
          </w:p>
          <w:p w:rsidR="007952AB" w:rsidRPr="007952AB" w:rsidRDefault="007952AB" w:rsidP="007952AB">
            <w:pPr>
              <w:spacing w:before="40" w:after="80" w:line="240" w:lineRule="auto"/>
              <w:rPr>
                <w:rFonts w:ascii="Tahoma" w:eastAsia="Times New Roman" w:hAnsi="Tahoma" w:cs="Times New Roman"/>
                <w:spacing w:val="10"/>
                <w:sz w:val="16"/>
                <w:szCs w:val="16"/>
              </w:rPr>
            </w:pPr>
          </w:p>
        </w:tc>
      </w:tr>
      <w:tr w:rsidR="007952AB" w:rsidRPr="007952AB" w:rsidTr="00754657">
        <w:trPr>
          <w:gridAfter w:val="1"/>
          <w:wAfter w:w="1294" w:type="dxa"/>
          <w:cantSplit/>
          <w:trHeight w:val="363"/>
          <w:jc w:val="center"/>
        </w:trPr>
        <w:tc>
          <w:tcPr>
            <w:tcW w:w="7679" w:type="dxa"/>
            <w:gridSpan w:val="2"/>
            <w:shd w:val="clear" w:color="auto" w:fill="auto"/>
            <w:vAlign w:val="center"/>
          </w:tcPr>
          <w:p w:rsidR="007952AB" w:rsidRPr="007952AB" w:rsidRDefault="007952AB" w:rsidP="007952AB">
            <w:pPr>
              <w:spacing w:after="0" w:line="240" w:lineRule="auto"/>
              <w:jc w:val="center"/>
              <w:rPr>
                <w:rFonts w:ascii="Tahoma" w:eastAsia="Times New Roman" w:hAnsi="Tahoma" w:cs="Times New Roman"/>
                <w:caps/>
                <w:spacing w:val="10"/>
                <w:sz w:val="20"/>
                <w:szCs w:val="20"/>
              </w:rPr>
            </w:pPr>
            <w:r w:rsidRPr="007952AB">
              <w:rPr>
                <w:rFonts w:ascii="Tahoma" w:eastAsia="Times New Roman" w:hAnsi="Tahoma" w:cs="Times New Roman"/>
                <w:caps/>
                <w:spacing w:val="10"/>
                <w:sz w:val="20"/>
                <w:szCs w:val="20"/>
              </w:rPr>
              <w:t>Eligibility Determination</w:t>
            </w:r>
          </w:p>
          <w:p w:rsidR="007952AB" w:rsidRPr="007952AB" w:rsidRDefault="007952AB" w:rsidP="007952AB">
            <w:pPr>
              <w:spacing w:after="0" w:line="240" w:lineRule="auto"/>
              <w:jc w:val="center"/>
              <w:rPr>
                <w:rFonts w:ascii="Tahoma" w:eastAsia="Times New Roman" w:hAnsi="Tahoma" w:cs="Times New Roman"/>
                <w:caps/>
                <w:spacing w:val="10"/>
                <w:sz w:val="16"/>
                <w:szCs w:val="16"/>
              </w:rPr>
            </w:pPr>
            <w:r w:rsidRPr="007952AB">
              <w:rPr>
                <w:rFonts w:ascii="Tahoma" w:eastAsia="Times New Roman" w:hAnsi="Tahoma" w:cs="Times New Roman"/>
                <w:caps/>
                <w:spacing w:val="10"/>
                <w:sz w:val="16"/>
                <w:szCs w:val="16"/>
              </w:rPr>
              <w:t>(for office use only)</w:t>
            </w:r>
          </w:p>
        </w:tc>
      </w:tr>
      <w:tr w:rsidR="007952AB" w:rsidRPr="007952AB" w:rsidTr="00754657">
        <w:trPr>
          <w:gridAfter w:val="1"/>
          <w:wAfter w:w="1294" w:type="dxa"/>
          <w:cantSplit/>
          <w:trHeight w:val="571"/>
          <w:jc w:val="center"/>
        </w:trPr>
        <w:tc>
          <w:tcPr>
            <w:tcW w:w="7679" w:type="dxa"/>
            <w:gridSpan w:val="2"/>
            <w:shd w:val="clear" w:color="auto" w:fill="auto"/>
            <w:vAlign w:val="bottom"/>
          </w:tcPr>
          <w:p w:rsidR="007952AB" w:rsidRPr="007952AB" w:rsidRDefault="007952AB" w:rsidP="007952AB">
            <w:pPr>
              <w:spacing w:before="40" w:after="80" w:line="240" w:lineRule="auto"/>
              <w:rPr>
                <w:rFonts w:ascii="Tahoma" w:eastAsia="Times New Roman" w:hAnsi="Tahoma" w:cs="Times New Roman"/>
                <w:spacing w:val="10"/>
                <w:sz w:val="16"/>
                <w:szCs w:val="16"/>
              </w:rPr>
            </w:pPr>
            <w:r w:rsidRPr="007952AB">
              <w:rPr>
                <w:rFonts w:ascii="Tahoma" w:eastAsia="Times New Roman" w:hAnsi="Tahoma" w:cs="Times New Roman"/>
                <w:spacing w:val="10"/>
                <w:sz w:val="16"/>
                <w:szCs w:val="16"/>
              </w:rPr>
              <w:t>Date Received: _________________________     Verification Completed: Yes ____  No ____</w:t>
            </w:r>
          </w:p>
        </w:tc>
      </w:tr>
      <w:tr w:rsidR="007952AB" w:rsidRPr="007952AB" w:rsidTr="00754657">
        <w:trPr>
          <w:gridAfter w:val="1"/>
          <w:wAfter w:w="1294" w:type="dxa"/>
          <w:cantSplit/>
          <w:trHeight w:val="571"/>
          <w:jc w:val="center"/>
        </w:trPr>
        <w:tc>
          <w:tcPr>
            <w:tcW w:w="7679" w:type="dxa"/>
            <w:gridSpan w:val="2"/>
            <w:shd w:val="clear" w:color="auto" w:fill="auto"/>
            <w:vAlign w:val="bottom"/>
          </w:tcPr>
          <w:p w:rsidR="007952AB" w:rsidRPr="007952AB" w:rsidRDefault="007952AB" w:rsidP="007952AB">
            <w:pPr>
              <w:spacing w:before="40" w:after="80" w:line="240" w:lineRule="auto"/>
              <w:rPr>
                <w:rFonts w:ascii="Tahoma" w:eastAsia="Times New Roman" w:hAnsi="Tahoma" w:cs="Times New Roman"/>
                <w:spacing w:val="10"/>
                <w:sz w:val="16"/>
                <w:szCs w:val="16"/>
              </w:rPr>
            </w:pPr>
            <w:r w:rsidRPr="007952AB">
              <w:rPr>
                <w:rFonts w:ascii="Tahoma" w:eastAsia="Times New Roman" w:hAnsi="Tahoma" w:cs="Times New Roman"/>
                <w:spacing w:val="10"/>
                <w:sz w:val="16"/>
                <w:szCs w:val="16"/>
              </w:rPr>
              <w:t>The applicant was approved for a reduction of _______% of allowable charges.</w:t>
            </w:r>
          </w:p>
        </w:tc>
      </w:tr>
      <w:tr w:rsidR="007952AB" w:rsidRPr="007952AB" w:rsidTr="00754657">
        <w:trPr>
          <w:gridAfter w:val="1"/>
          <w:wAfter w:w="1294" w:type="dxa"/>
          <w:cantSplit/>
          <w:trHeight w:val="571"/>
          <w:jc w:val="center"/>
        </w:trPr>
        <w:tc>
          <w:tcPr>
            <w:tcW w:w="7679" w:type="dxa"/>
            <w:gridSpan w:val="2"/>
            <w:shd w:val="clear" w:color="auto" w:fill="auto"/>
            <w:vAlign w:val="bottom"/>
          </w:tcPr>
          <w:p w:rsidR="007952AB" w:rsidRPr="007952AB" w:rsidRDefault="007952AB" w:rsidP="007952AB">
            <w:pPr>
              <w:spacing w:before="40" w:after="80" w:line="240" w:lineRule="auto"/>
              <w:rPr>
                <w:rFonts w:ascii="Tahoma" w:eastAsia="Times New Roman" w:hAnsi="Tahoma" w:cs="Times New Roman"/>
                <w:spacing w:val="10"/>
                <w:sz w:val="16"/>
                <w:szCs w:val="16"/>
              </w:rPr>
            </w:pPr>
            <w:r w:rsidRPr="007952AB">
              <w:rPr>
                <w:rFonts w:ascii="Tahoma" w:eastAsia="Times New Roman" w:hAnsi="Tahoma" w:cs="Times New Roman"/>
                <w:spacing w:val="10"/>
                <w:sz w:val="16"/>
                <w:szCs w:val="16"/>
              </w:rPr>
              <w:t xml:space="preserve">The applicant was denied for the following reason(s) </w:t>
            </w:r>
          </w:p>
          <w:p w:rsidR="007952AB" w:rsidRPr="007952AB" w:rsidRDefault="007952AB" w:rsidP="007952AB">
            <w:pPr>
              <w:spacing w:before="40" w:after="80" w:line="240" w:lineRule="auto"/>
              <w:rPr>
                <w:rFonts w:ascii="Tahoma" w:eastAsia="Times New Roman" w:hAnsi="Tahoma" w:cs="Times New Roman"/>
                <w:spacing w:val="10"/>
                <w:sz w:val="16"/>
                <w:szCs w:val="16"/>
              </w:rPr>
            </w:pPr>
          </w:p>
          <w:p w:rsidR="007952AB" w:rsidRPr="007952AB" w:rsidRDefault="007952AB" w:rsidP="007952AB">
            <w:pPr>
              <w:spacing w:before="40" w:after="80" w:line="240" w:lineRule="auto"/>
              <w:rPr>
                <w:rFonts w:ascii="Tahoma" w:eastAsia="Times New Roman" w:hAnsi="Tahoma" w:cs="Times New Roman"/>
                <w:spacing w:val="10"/>
                <w:sz w:val="16"/>
                <w:szCs w:val="16"/>
              </w:rPr>
            </w:pPr>
            <w:r w:rsidRPr="007952AB">
              <w:rPr>
                <w:rFonts w:ascii="Tahoma" w:eastAsia="Times New Roman" w:hAnsi="Tahoma" w:cs="Times New Roman"/>
                <w:spacing w:val="10"/>
                <w:sz w:val="16"/>
                <w:szCs w:val="16"/>
              </w:rPr>
              <w:t>_______________________________________________________________________________</w:t>
            </w:r>
          </w:p>
        </w:tc>
      </w:tr>
      <w:tr w:rsidR="007952AB" w:rsidRPr="007952AB" w:rsidTr="00754657">
        <w:trPr>
          <w:gridAfter w:val="1"/>
          <w:wAfter w:w="1294" w:type="dxa"/>
          <w:cantSplit/>
          <w:trHeight w:val="524"/>
          <w:jc w:val="center"/>
        </w:trPr>
        <w:tc>
          <w:tcPr>
            <w:tcW w:w="7679" w:type="dxa"/>
            <w:gridSpan w:val="2"/>
            <w:shd w:val="clear" w:color="auto" w:fill="auto"/>
            <w:vAlign w:val="bottom"/>
          </w:tcPr>
          <w:p w:rsidR="007952AB" w:rsidRPr="007952AB" w:rsidRDefault="007952AB" w:rsidP="007952AB">
            <w:pPr>
              <w:spacing w:before="40" w:after="80" w:line="240" w:lineRule="auto"/>
              <w:rPr>
                <w:rFonts w:ascii="Tahoma" w:eastAsia="Times New Roman" w:hAnsi="Tahoma" w:cs="Times New Roman"/>
                <w:spacing w:val="10"/>
                <w:sz w:val="16"/>
                <w:szCs w:val="16"/>
              </w:rPr>
            </w:pPr>
            <w:r w:rsidRPr="007952AB">
              <w:rPr>
                <w:rFonts w:ascii="Tahoma" w:eastAsia="Times New Roman" w:hAnsi="Tahoma" w:cs="Times New Roman"/>
                <w:spacing w:val="10"/>
                <w:sz w:val="16"/>
                <w:szCs w:val="16"/>
              </w:rPr>
              <w:t>Date of Determination: _______________  Date Applicant Notified: _______________________</w:t>
            </w:r>
          </w:p>
        </w:tc>
      </w:tr>
      <w:tr w:rsidR="007952AB" w:rsidRPr="007952AB" w:rsidTr="00754657">
        <w:trPr>
          <w:gridAfter w:val="1"/>
          <w:wAfter w:w="1294" w:type="dxa"/>
          <w:cantSplit/>
          <w:trHeight w:val="571"/>
          <w:jc w:val="center"/>
        </w:trPr>
        <w:tc>
          <w:tcPr>
            <w:tcW w:w="7679" w:type="dxa"/>
            <w:gridSpan w:val="2"/>
            <w:shd w:val="clear" w:color="auto" w:fill="auto"/>
            <w:vAlign w:val="bottom"/>
          </w:tcPr>
          <w:p w:rsidR="007952AB" w:rsidRPr="007952AB" w:rsidRDefault="007952AB" w:rsidP="007952AB">
            <w:pPr>
              <w:spacing w:before="40" w:after="80" w:line="240" w:lineRule="auto"/>
              <w:rPr>
                <w:rFonts w:ascii="Tahoma" w:eastAsia="Times New Roman" w:hAnsi="Tahoma" w:cs="Times New Roman"/>
                <w:spacing w:val="10"/>
                <w:sz w:val="16"/>
                <w:szCs w:val="16"/>
              </w:rPr>
            </w:pPr>
            <w:r w:rsidRPr="007952AB">
              <w:rPr>
                <w:rFonts w:ascii="Tahoma" w:eastAsia="Times New Roman" w:hAnsi="Tahoma" w:cs="Times New Roman"/>
                <w:spacing w:val="10"/>
                <w:sz w:val="16"/>
                <w:szCs w:val="16"/>
              </w:rPr>
              <w:t>Individual Completing Review:  ____________________________________________________</w:t>
            </w:r>
          </w:p>
        </w:tc>
      </w:tr>
    </w:tbl>
    <w:p w:rsidR="007952AB" w:rsidRDefault="007952AB" w:rsidP="007952AB">
      <w:pPr>
        <w:spacing w:after="0" w:line="240" w:lineRule="auto"/>
        <w:rPr>
          <w:rFonts w:ascii="Calibri" w:eastAsia="Calibri" w:hAnsi="Calibri" w:cs="Times New Roman"/>
          <w:b/>
          <w:sz w:val="40"/>
          <w:szCs w:val="40"/>
          <w:highlight w:val="yellow"/>
        </w:rPr>
      </w:pPr>
    </w:p>
    <w:p w:rsidR="007952AB" w:rsidRDefault="007952AB" w:rsidP="007952AB">
      <w:pPr>
        <w:spacing w:after="0" w:line="240" w:lineRule="auto"/>
        <w:rPr>
          <w:rFonts w:ascii="Calibri" w:eastAsia="Calibri" w:hAnsi="Calibri" w:cs="Times New Roman"/>
          <w:b/>
          <w:sz w:val="40"/>
          <w:szCs w:val="40"/>
          <w:highlight w:val="yellow"/>
        </w:rPr>
      </w:pPr>
    </w:p>
    <w:p w:rsidR="007952AB" w:rsidRDefault="007952AB" w:rsidP="007952AB">
      <w:pPr>
        <w:spacing w:after="0" w:line="240" w:lineRule="auto"/>
        <w:rPr>
          <w:rFonts w:ascii="Calibri" w:eastAsia="Calibri" w:hAnsi="Calibri" w:cs="Times New Roman"/>
          <w:b/>
          <w:sz w:val="40"/>
          <w:szCs w:val="40"/>
          <w:highlight w:val="yellow"/>
        </w:rPr>
      </w:pPr>
    </w:p>
    <w:p w:rsidR="007952AB" w:rsidRDefault="007952AB" w:rsidP="007952AB">
      <w:pPr>
        <w:spacing w:after="0" w:line="240" w:lineRule="auto"/>
        <w:rPr>
          <w:rFonts w:ascii="Calibri" w:eastAsia="Calibri" w:hAnsi="Calibri" w:cs="Times New Roman"/>
          <w:b/>
          <w:sz w:val="40"/>
          <w:szCs w:val="40"/>
          <w:highlight w:val="yellow"/>
        </w:rPr>
      </w:pPr>
    </w:p>
    <w:p w:rsidR="007952AB" w:rsidRDefault="007952AB" w:rsidP="007952AB">
      <w:pPr>
        <w:spacing w:after="0" w:line="240" w:lineRule="auto"/>
        <w:rPr>
          <w:rFonts w:ascii="Calibri" w:eastAsia="Calibri" w:hAnsi="Calibri" w:cs="Times New Roman"/>
          <w:b/>
          <w:sz w:val="40"/>
          <w:szCs w:val="40"/>
          <w:highlight w:val="yellow"/>
        </w:rPr>
      </w:pPr>
      <w:r>
        <w:rPr>
          <w:b/>
          <w:noProof/>
          <w:sz w:val="40"/>
          <w:szCs w:val="40"/>
        </w:rPr>
        <w:lastRenderedPageBreak/>
        <w:drawing>
          <wp:inline distT="0" distB="0" distL="0" distR="0" wp14:anchorId="0C0231BA" wp14:editId="4B3A63F1">
            <wp:extent cx="5715000"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H2.png"/>
                    <pic:cNvPicPr/>
                  </pic:nvPicPr>
                  <pic:blipFill>
                    <a:blip r:embed="rId6">
                      <a:extLst>
                        <a:ext uri="{28A0092B-C50C-407E-A947-70E740481C1C}">
                          <a14:useLocalDpi xmlns:a14="http://schemas.microsoft.com/office/drawing/2010/main" val="0"/>
                        </a:ext>
                      </a:extLst>
                    </a:blip>
                    <a:stretch>
                      <a:fillRect/>
                    </a:stretch>
                  </pic:blipFill>
                  <pic:spPr>
                    <a:xfrm>
                      <a:off x="0" y="0"/>
                      <a:ext cx="5715000" cy="609600"/>
                    </a:xfrm>
                    <a:prstGeom prst="rect">
                      <a:avLst/>
                    </a:prstGeom>
                  </pic:spPr>
                </pic:pic>
              </a:graphicData>
            </a:graphic>
          </wp:inline>
        </w:drawing>
      </w:r>
    </w:p>
    <w:p w:rsidR="007952AB" w:rsidRDefault="007952AB" w:rsidP="007952AB">
      <w:pPr>
        <w:spacing w:after="0" w:line="240" w:lineRule="auto"/>
        <w:rPr>
          <w:rFonts w:ascii="Calibri" w:eastAsia="Calibri" w:hAnsi="Calibri" w:cs="Times New Roman"/>
          <w:b/>
          <w:sz w:val="40"/>
          <w:szCs w:val="40"/>
          <w:highlight w:val="yellow"/>
        </w:rPr>
      </w:pPr>
    </w:p>
    <w:p w:rsidR="007952AB" w:rsidRPr="007952AB" w:rsidRDefault="007952AB" w:rsidP="007952AB">
      <w:pPr>
        <w:spacing w:after="0" w:line="240" w:lineRule="auto"/>
        <w:jc w:val="center"/>
        <w:rPr>
          <w:rFonts w:ascii="Calibri" w:eastAsia="Calibri" w:hAnsi="Calibri" w:cs="Times New Roman"/>
          <w:b/>
          <w:sz w:val="40"/>
          <w:szCs w:val="40"/>
        </w:rPr>
      </w:pPr>
    </w:p>
    <w:p w:rsidR="007952AB" w:rsidRPr="007952AB" w:rsidRDefault="007952AB" w:rsidP="007952AB">
      <w:pPr>
        <w:rPr>
          <w:rFonts w:ascii="Calibri" w:eastAsia="Calibri" w:hAnsi="Calibri" w:cs="Times New Roman"/>
          <w:b/>
          <w:sz w:val="28"/>
          <w:szCs w:val="28"/>
        </w:rPr>
      </w:pPr>
      <w:r w:rsidRPr="007952AB">
        <w:rPr>
          <w:rFonts w:ascii="Calibri" w:eastAsia="Calibri" w:hAnsi="Calibri" w:cs="Times New Roman"/>
          <w:b/>
          <w:sz w:val="28"/>
          <w:szCs w:val="28"/>
        </w:rPr>
        <w:t>Financial Assistance Application Check List</w:t>
      </w:r>
    </w:p>
    <w:p w:rsidR="007952AB" w:rsidRPr="007952AB" w:rsidRDefault="007952AB" w:rsidP="007952AB">
      <w:pPr>
        <w:rPr>
          <w:rFonts w:ascii="Calibri" w:eastAsia="Calibri" w:hAnsi="Calibri" w:cs="Times New Roman"/>
        </w:rPr>
      </w:pPr>
      <w:r w:rsidRPr="007952AB">
        <w:rPr>
          <w:rFonts w:ascii="Calibri" w:eastAsia="Calibri" w:hAnsi="Calibri" w:cs="Times New Roman"/>
        </w:rPr>
        <w:t>Verification of the following information is needed to complete your application for Financial Assistance:</w:t>
      </w:r>
    </w:p>
    <w:p w:rsidR="007952AB" w:rsidRPr="007952AB" w:rsidRDefault="007952AB" w:rsidP="007952AB">
      <w:pPr>
        <w:numPr>
          <w:ilvl w:val="0"/>
          <w:numId w:val="1"/>
        </w:numPr>
        <w:rPr>
          <w:rFonts w:ascii="Calibri" w:eastAsia="Calibri" w:hAnsi="Calibri" w:cs="Times New Roman"/>
        </w:rPr>
      </w:pPr>
      <w:r w:rsidRPr="007952AB">
        <w:rPr>
          <w:rFonts w:ascii="Calibri" w:eastAsia="Calibri" w:hAnsi="Calibri" w:cs="Times New Roman"/>
        </w:rPr>
        <w:t>Proof of Medical Assistance application may be required if applicable</w:t>
      </w:r>
    </w:p>
    <w:p w:rsidR="007952AB" w:rsidRPr="007952AB" w:rsidRDefault="007952AB" w:rsidP="007952AB">
      <w:pPr>
        <w:numPr>
          <w:ilvl w:val="1"/>
          <w:numId w:val="1"/>
        </w:numPr>
        <w:spacing w:after="120"/>
        <w:rPr>
          <w:rFonts w:ascii="Calibri" w:eastAsia="Calibri" w:hAnsi="Calibri" w:cs="Times New Roman"/>
        </w:rPr>
      </w:pPr>
      <w:r w:rsidRPr="007952AB">
        <w:rPr>
          <w:rFonts w:ascii="Calibri" w:eastAsia="Calibri" w:hAnsi="Calibri" w:cs="Times New Roman"/>
        </w:rPr>
        <w:t>Proof of Income:</w:t>
      </w:r>
    </w:p>
    <w:p w:rsidR="007952AB" w:rsidRPr="007952AB" w:rsidRDefault="007952AB" w:rsidP="007952AB">
      <w:pPr>
        <w:numPr>
          <w:ilvl w:val="2"/>
          <w:numId w:val="1"/>
        </w:numPr>
        <w:spacing w:after="120"/>
        <w:rPr>
          <w:rFonts w:ascii="Calibri" w:eastAsia="Calibri" w:hAnsi="Calibri" w:cs="Times New Roman"/>
        </w:rPr>
      </w:pPr>
      <w:r w:rsidRPr="007952AB">
        <w:rPr>
          <w:rFonts w:ascii="Calibri" w:eastAsia="Calibri" w:hAnsi="Calibri" w:cs="Times New Roman"/>
        </w:rPr>
        <w:t>Household income</w:t>
      </w:r>
    </w:p>
    <w:p w:rsidR="007952AB" w:rsidRPr="007952AB" w:rsidRDefault="007952AB" w:rsidP="007952AB">
      <w:pPr>
        <w:numPr>
          <w:ilvl w:val="2"/>
          <w:numId w:val="1"/>
        </w:numPr>
        <w:spacing w:after="120"/>
        <w:rPr>
          <w:rFonts w:ascii="Calibri" w:eastAsia="Calibri" w:hAnsi="Calibri" w:cs="Times New Roman"/>
        </w:rPr>
      </w:pPr>
      <w:r w:rsidRPr="007952AB">
        <w:rPr>
          <w:rFonts w:ascii="Calibri" w:eastAsia="Calibri" w:hAnsi="Calibri" w:cs="Times New Roman"/>
        </w:rPr>
        <w:t>Income Tax Return (if applying in first three months of calendar year)</w:t>
      </w:r>
    </w:p>
    <w:p w:rsidR="007952AB" w:rsidRPr="007952AB" w:rsidRDefault="007952AB" w:rsidP="007952AB">
      <w:pPr>
        <w:numPr>
          <w:ilvl w:val="2"/>
          <w:numId w:val="1"/>
        </w:numPr>
        <w:spacing w:after="120"/>
        <w:rPr>
          <w:rFonts w:ascii="Calibri" w:eastAsia="Calibri" w:hAnsi="Calibri" w:cs="Times New Roman"/>
        </w:rPr>
      </w:pPr>
      <w:r w:rsidRPr="007952AB">
        <w:rPr>
          <w:rFonts w:ascii="Calibri" w:eastAsia="Calibri" w:hAnsi="Calibri" w:cs="Times New Roman"/>
        </w:rPr>
        <w:t>Pay Stubs for one month (for applications April through December)</w:t>
      </w:r>
    </w:p>
    <w:p w:rsidR="007952AB" w:rsidRPr="007952AB" w:rsidRDefault="007952AB" w:rsidP="007952AB">
      <w:pPr>
        <w:numPr>
          <w:ilvl w:val="2"/>
          <w:numId w:val="1"/>
        </w:numPr>
        <w:spacing w:after="120"/>
        <w:rPr>
          <w:rFonts w:ascii="Calibri" w:eastAsia="Calibri" w:hAnsi="Calibri" w:cs="Times New Roman"/>
        </w:rPr>
      </w:pPr>
      <w:r w:rsidRPr="007952AB">
        <w:rPr>
          <w:rFonts w:ascii="Calibri" w:eastAsia="Calibri" w:hAnsi="Calibri" w:cs="Times New Roman"/>
        </w:rPr>
        <w:t>Unemployment Compensation</w:t>
      </w:r>
    </w:p>
    <w:p w:rsidR="007952AB" w:rsidRPr="007952AB" w:rsidRDefault="007952AB" w:rsidP="007952AB">
      <w:pPr>
        <w:numPr>
          <w:ilvl w:val="2"/>
          <w:numId w:val="1"/>
        </w:numPr>
        <w:spacing w:after="120"/>
        <w:rPr>
          <w:rFonts w:ascii="Calibri" w:eastAsia="Calibri" w:hAnsi="Calibri" w:cs="Times New Roman"/>
        </w:rPr>
      </w:pPr>
      <w:r w:rsidRPr="007952AB">
        <w:rPr>
          <w:rFonts w:ascii="Calibri" w:eastAsia="Calibri" w:hAnsi="Calibri" w:cs="Times New Roman"/>
        </w:rPr>
        <w:t>Social Security verification</w:t>
      </w:r>
    </w:p>
    <w:p w:rsidR="007952AB" w:rsidRPr="007952AB" w:rsidRDefault="007952AB" w:rsidP="007952AB">
      <w:pPr>
        <w:numPr>
          <w:ilvl w:val="2"/>
          <w:numId w:val="1"/>
        </w:numPr>
        <w:spacing w:after="120"/>
        <w:rPr>
          <w:rFonts w:ascii="Calibri" w:eastAsia="Calibri" w:hAnsi="Calibri" w:cs="Times New Roman"/>
        </w:rPr>
      </w:pPr>
      <w:r w:rsidRPr="007952AB">
        <w:rPr>
          <w:rFonts w:ascii="Calibri" w:eastAsia="Calibri" w:hAnsi="Calibri" w:cs="Times New Roman"/>
        </w:rPr>
        <w:t>Pension</w:t>
      </w:r>
    </w:p>
    <w:p w:rsidR="007952AB" w:rsidRPr="007952AB" w:rsidRDefault="007952AB" w:rsidP="007952AB">
      <w:pPr>
        <w:numPr>
          <w:ilvl w:val="2"/>
          <w:numId w:val="1"/>
        </w:numPr>
        <w:spacing w:after="120"/>
        <w:rPr>
          <w:rFonts w:ascii="Calibri" w:eastAsia="Calibri" w:hAnsi="Calibri" w:cs="Times New Roman"/>
        </w:rPr>
      </w:pPr>
      <w:r w:rsidRPr="007952AB">
        <w:rPr>
          <w:rFonts w:ascii="Calibri" w:eastAsia="Calibri" w:hAnsi="Calibri" w:cs="Times New Roman"/>
        </w:rPr>
        <w:t>Workers Compensation</w:t>
      </w:r>
    </w:p>
    <w:p w:rsidR="007952AB" w:rsidRPr="007952AB" w:rsidRDefault="007952AB" w:rsidP="007952AB">
      <w:pPr>
        <w:numPr>
          <w:ilvl w:val="2"/>
          <w:numId w:val="1"/>
        </w:numPr>
        <w:spacing w:after="120"/>
        <w:rPr>
          <w:rFonts w:ascii="Calibri" w:eastAsia="Calibri" w:hAnsi="Calibri" w:cs="Times New Roman"/>
        </w:rPr>
      </w:pPr>
      <w:r w:rsidRPr="007952AB">
        <w:rPr>
          <w:rFonts w:ascii="Calibri" w:eastAsia="Calibri" w:hAnsi="Calibri" w:cs="Times New Roman"/>
        </w:rPr>
        <w:t>Sick Benefits</w:t>
      </w:r>
    </w:p>
    <w:p w:rsidR="007952AB" w:rsidRPr="007952AB" w:rsidRDefault="007952AB" w:rsidP="007952AB">
      <w:pPr>
        <w:numPr>
          <w:ilvl w:val="2"/>
          <w:numId w:val="1"/>
        </w:numPr>
        <w:spacing w:after="120"/>
        <w:rPr>
          <w:rFonts w:ascii="Calibri" w:eastAsia="Calibri" w:hAnsi="Calibri" w:cs="Times New Roman"/>
        </w:rPr>
      </w:pPr>
      <w:r w:rsidRPr="007952AB">
        <w:rPr>
          <w:rFonts w:ascii="Calibri" w:eastAsia="Calibri" w:hAnsi="Calibri" w:cs="Times New Roman"/>
        </w:rPr>
        <w:t>Self-Employment</w:t>
      </w:r>
    </w:p>
    <w:p w:rsidR="007952AB" w:rsidRPr="007952AB" w:rsidRDefault="007952AB" w:rsidP="007952AB">
      <w:pPr>
        <w:numPr>
          <w:ilvl w:val="2"/>
          <w:numId w:val="1"/>
        </w:numPr>
        <w:spacing w:after="120"/>
        <w:rPr>
          <w:rFonts w:ascii="Calibri" w:eastAsia="Calibri" w:hAnsi="Calibri" w:cs="Times New Roman"/>
        </w:rPr>
      </w:pPr>
      <w:r w:rsidRPr="007952AB">
        <w:rPr>
          <w:rFonts w:ascii="Calibri" w:eastAsia="Calibri" w:hAnsi="Calibri" w:cs="Times New Roman"/>
        </w:rPr>
        <w:t>Rental Income</w:t>
      </w:r>
    </w:p>
    <w:p w:rsidR="007952AB" w:rsidRPr="007952AB" w:rsidRDefault="007952AB" w:rsidP="007952AB">
      <w:pPr>
        <w:numPr>
          <w:ilvl w:val="2"/>
          <w:numId w:val="1"/>
        </w:numPr>
        <w:spacing w:after="120"/>
        <w:rPr>
          <w:rFonts w:ascii="Calibri" w:eastAsia="Calibri" w:hAnsi="Calibri" w:cs="Times New Roman"/>
        </w:rPr>
      </w:pPr>
      <w:r w:rsidRPr="007952AB">
        <w:rPr>
          <w:rFonts w:ascii="Calibri" w:eastAsia="Calibri" w:hAnsi="Calibri" w:cs="Times New Roman"/>
        </w:rPr>
        <w:t>Child Support</w:t>
      </w:r>
    </w:p>
    <w:p w:rsidR="007952AB" w:rsidRPr="007952AB" w:rsidRDefault="007952AB" w:rsidP="007952AB">
      <w:pPr>
        <w:numPr>
          <w:ilvl w:val="2"/>
          <w:numId w:val="1"/>
        </w:numPr>
        <w:spacing w:after="120"/>
        <w:rPr>
          <w:rFonts w:ascii="Calibri" w:eastAsia="Calibri" w:hAnsi="Calibri" w:cs="Times New Roman"/>
        </w:rPr>
      </w:pPr>
      <w:r w:rsidRPr="007952AB">
        <w:rPr>
          <w:rFonts w:ascii="Calibri" w:eastAsia="Calibri" w:hAnsi="Calibri" w:cs="Times New Roman"/>
        </w:rPr>
        <w:t>Interest or Dividends</w:t>
      </w:r>
    </w:p>
    <w:p w:rsidR="007952AB" w:rsidRPr="007952AB" w:rsidRDefault="007952AB" w:rsidP="007952AB">
      <w:pPr>
        <w:numPr>
          <w:ilvl w:val="2"/>
          <w:numId w:val="1"/>
        </w:numPr>
        <w:spacing w:after="120"/>
        <w:rPr>
          <w:rFonts w:ascii="Calibri" w:eastAsia="Calibri" w:hAnsi="Calibri" w:cs="Times New Roman"/>
        </w:rPr>
      </w:pPr>
      <w:r w:rsidRPr="007952AB">
        <w:rPr>
          <w:rFonts w:ascii="Calibri" w:eastAsia="Calibri" w:hAnsi="Calibri" w:cs="Times New Roman"/>
        </w:rPr>
        <w:t>Any other income into the household</w:t>
      </w:r>
    </w:p>
    <w:p w:rsidR="007952AB" w:rsidRPr="007952AB" w:rsidRDefault="007952AB" w:rsidP="007952AB">
      <w:pPr>
        <w:numPr>
          <w:ilvl w:val="2"/>
          <w:numId w:val="1"/>
        </w:numPr>
        <w:spacing w:after="120"/>
        <w:rPr>
          <w:rFonts w:ascii="Calibri" w:eastAsia="Calibri" w:hAnsi="Calibri" w:cs="Times New Roman"/>
        </w:rPr>
      </w:pPr>
      <w:r w:rsidRPr="007952AB">
        <w:rPr>
          <w:rFonts w:ascii="Calibri" w:eastAsia="Calibri" w:hAnsi="Calibri" w:cs="Times New Roman"/>
        </w:rPr>
        <w:t>MA162 with income information</w:t>
      </w:r>
    </w:p>
    <w:p w:rsidR="007952AB" w:rsidRPr="007952AB" w:rsidRDefault="007952AB" w:rsidP="007952AB">
      <w:pPr>
        <w:numPr>
          <w:ilvl w:val="1"/>
          <w:numId w:val="1"/>
        </w:numPr>
        <w:spacing w:after="120"/>
        <w:rPr>
          <w:rFonts w:ascii="Calibri" w:eastAsia="Calibri" w:hAnsi="Calibri" w:cs="Times New Roman"/>
        </w:rPr>
      </w:pPr>
      <w:r w:rsidRPr="007952AB">
        <w:rPr>
          <w:rFonts w:ascii="Calibri" w:eastAsia="Calibri" w:hAnsi="Calibri" w:cs="Times New Roman"/>
        </w:rPr>
        <w:t>Proof of Assets</w:t>
      </w:r>
    </w:p>
    <w:p w:rsidR="007952AB" w:rsidRPr="007952AB" w:rsidRDefault="007952AB" w:rsidP="007952AB">
      <w:pPr>
        <w:numPr>
          <w:ilvl w:val="2"/>
          <w:numId w:val="1"/>
        </w:numPr>
        <w:spacing w:after="120"/>
        <w:rPr>
          <w:rFonts w:ascii="Calibri" w:eastAsia="Calibri" w:hAnsi="Calibri" w:cs="Times New Roman"/>
        </w:rPr>
      </w:pPr>
      <w:r w:rsidRPr="007952AB">
        <w:rPr>
          <w:rFonts w:ascii="Calibri" w:eastAsia="Calibri" w:hAnsi="Calibri" w:cs="Times New Roman"/>
        </w:rPr>
        <w:t>Checking Account balance</w:t>
      </w:r>
    </w:p>
    <w:p w:rsidR="007952AB" w:rsidRPr="007952AB" w:rsidRDefault="007952AB" w:rsidP="007952AB">
      <w:pPr>
        <w:numPr>
          <w:ilvl w:val="2"/>
          <w:numId w:val="1"/>
        </w:numPr>
        <w:spacing w:after="120"/>
        <w:rPr>
          <w:rFonts w:ascii="Calibri" w:eastAsia="Calibri" w:hAnsi="Calibri" w:cs="Times New Roman"/>
        </w:rPr>
      </w:pPr>
      <w:r w:rsidRPr="007952AB">
        <w:rPr>
          <w:rFonts w:ascii="Calibri" w:eastAsia="Calibri" w:hAnsi="Calibri" w:cs="Times New Roman"/>
        </w:rPr>
        <w:t>Savings Account balance</w:t>
      </w:r>
    </w:p>
    <w:p w:rsidR="007952AB" w:rsidRPr="007952AB" w:rsidRDefault="007952AB" w:rsidP="007952AB">
      <w:pPr>
        <w:numPr>
          <w:ilvl w:val="2"/>
          <w:numId w:val="1"/>
        </w:numPr>
        <w:spacing w:after="120"/>
        <w:rPr>
          <w:rFonts w:ascii="Calibri" w:eastAsia="Calibri" w:hAnsi="Calibri" w:cs="Times New Roman"/>
        </w:rPr>
      </w:pPr>
      <w:r w:rsidRPr="007952AB">
        <w:rPr>
          <w:rFonts w:ascii="Calibri" w:eastAsia="Calibri" w:hAnsi="Calibri" w:cs="Times New Roman"/>
        </w:rPr>
        <w:t>Certificate of Deposit (CD)</w:t>
      </w:r>
    </w:p>
    <w:p w:rsidR="007952AB" w:rsidRPr="007952AB" w:rsidRDefault="007952AB" w:rsidP="007952AB">
      <w:pPr>
        <w:numPr>
          <w:ilvl w:val="2"/>
          <w:numId w:val="1"/>
        </w:numPr>
        <w:spacing w:after="120"/>
        <w:rPr>
          <w:rFonts w:ascii="Calibri" w:eastAsia="Calibri" w:hAnsi="Calibri" w:cs="Times New Roman"/>
        </w:rPr>
      </w:pPr>
      <w:r w:rsidRPr="007952AB">
        <w:rPr>
          <w:rFonts w:ascii="Calibri" w:eastAsia="Calibri" w:hAnsi="Calibri" w:cs="Times New Roman"/>
        </w:rPr>
        <w:t>US  Savings Bond</w:t>
      </w:r>
    </w:p>
    <w:p w:rsidR="007952AB" w:rsidRPr="007952AB" w:rsidRDefault="007952AB" w:rsidP="007952AB">
      <w:pPr>
        <w:numPr>
          <w:ilvl w:val="2"/>
          <w:numId w:val="1"/>
        </w:numPr>
        <w:spacing w:after="120"/>
        <w:rPr>
          <w:rFonts w:ascii="Calibri" w:eastAsia="Calibri" w:hAnsi="Calibri" w:cs="Times New Roman"/>
        </w:rPr>
      </w:pPr>
      <w:r w:rsidRPr="007952AB">
        <w:rPr>
          <w:rFonts w:ascii="Calibri" w:eastAsia="Calibri" w:hAnsi="Calibri" w:cs="Times New Roman"/>
        </w:rPr>
        <w:t>Stocks or Bonds</w:t>
      </w:r>
    </w:p>
    <w:p w:rsidR="007952AB" w:rsidRPr="007952AB" w:rsidRDefault="007952AB" w:rsidP="007952AB">
      <w:pPr>
        <w:numPr>
          <w:ilvl w:val="2"/>
          <w:numId w:val="1"/>
        </w:numPr>
        <w:spacing w:after="120"/>
        <w:rPr>
          <w:rFonts w:ascii="Calibri" w:eastAsia="Calibri" w:hAnsi="Calibri" w:cs="Times New Roman"/>
        </w:rPr>
      </w:pPr>
      <w:r w:rsidRPr="007952AB">
        <w:rPr>
          <w:rFonts w:ascii="Calibri" w:eastAsia="Calibri" w:hAnsi="Calibri" w:cs="Times New Roman"/>
        </w:rPr>
        <w:t>HRA, HAS, FSA, or any medical savings account</w:t>
      </w:r>
    </w:p>
    <w:p w:rsidR="007952AB" w:rsidRDefault="007952AB" w:rsidP="007952AB">
      <w:pPr>
        <w:spacing w:after="0" w:line="240" w:lineRule="auto"/>
        <w:rPr>
          <w:rFonts w:ascii="Calibri" w:eastAsia="Calibri" w:hAnsi="Calibri" w:cs="Times New Roman"/>
          <w:b/>
          <w:sz w:val="40"/>
          <w:szCs w:val="40"/>
          <w:highlight w:val="yellow"/>
        </w:rPr>
      </w:pPr>
      <w:r>
        <w:rPr>
          <w:b/>
          <w:noProof/>
          <w:sz w:val="40"/>
          <w:szCs w:val="40"/>
        </w:rPr>
        <w:lastRenderedPageBreak/>
        <w:drawing>
          <wp:inline distT="0" distB="0" distL="0" distR="0" wp14:anchorId="7BF9CA8A" wp14:editId="38DC0758">
            <wp:extent cx="5715000" cy="609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H2.png"/>
                    <pic:cNvPicPr/>
                  </pic:nvPicPr>
                  <pic:blipFill>
                    <a:blip r:embed="rId6">
                      <a:extLst>
                        <a:ext uri="{28A0092B-C50C-407E-A947-70E740481C1C}">
                          <a14:useLocalDpi xmlns:a14="http://schemas.microsoft.com/office/drawing/2010/main" val="0"/>
                        </a:ext>
                      </a:extLst>
                    </a:blip>
                    <a:stretch>
                      <a:fillRect/>
                    </a:stretch>
                  </pic:blipFill>
                  <pic:spPr>
                    <a:xfrm>
                      <a:off x="0" y="0"/>
                      <a:ext cx="5715000" cy="609600"/>
                    </a:xfrm>
                    <a:prstGeom prst="rect">
                      <a:avLst/>
                    </a:prstGeom>
                  </pic:spPr>
                </pic:pic>
              </a:graphicData>
            </a:graphic>
          </wp:inline>
        </w:drawing>
      </w:r>
    </w:p>
    <w:p w:rsidR="007952AB" w:rsidRDefault="007952AB" w:rsidP="007952AB">
      <w:pPr>
        <w:spacing w:after="0" w:line="240" w:lineRule="auto"/>
        <w:rPr>
          <w:rFonts w:ascii="Calibri" w:eastAsia="Calibri" w:hAnsi="Calibri" w:cs="Times New Roman"/>
          <w:b/>
          <w:sz w:val="40"/>
          <w:szCs w:val="40"/>
          <w:highlight w:val="yellow"/>
        </w:rPr>
      </w:pPr>
    </w:p>
    <w:p w:rsidR="007952AB" w:rsidRPr="007952AB" w:rsidRDefault="007952AB" w:rsidP="007952AB">
      <w:pPr>
        <w:jc w:val="center"/>
        <w:rPr>
          <w:rFonts w:ascii="Calibri" w:eastAsia="Calibri" w:hAnsi="Calibri" w:cs="Times New Roman"/>
          <w:b/>
          <w:sz w:val="32"/>
          <w:szCs w:val="32"/>
          <w:u w:val="single"/>
        </w:rPr>
      </w:pPr>
      <w:r w:rsidRPr="007952AB">
        <w:rPr>
          <w:rFonts w:ascii="Calibri" w:eastAsia="Calibri" w:hAnsi="Calibri" w:cs="Times New Roman"/>
          <w:b/>
          <w:sz w:val="32"/>
          <w:szCs w:val="32"/>
          <w:u w:val="single"/>
        </w:rPr>
        <w:t>Financial Assistance Guidelines:</w:t>
      </w:r>
    </w:p>
    <w:p w:rsidR="007952AB" w:rsidRPr="007952AB" w:rsidRDefault="007952AB" w:rsidP="007952AB">
      <w:pPr>
        <w:rPr>
          <w:rFonts w:ascii="Calibri" w:eastAsia="Calibri" w:hAnsi="Calibri" w:cs="Times New Roman"/>
          <w:b/>
          <w:sz w:val="24"/>
          <w:szCs w:val="24"/>
        </w:rPr>
      </w:pPr>
      <w:r w:rsidRPr="007952AB">
        <w:rPr>
          <w:rFonts w:ascii="Calibri" w:eastAsia="Calibri" w:hAnsi="Calibri" w:cs="Times New Roman"/>
          <w:b/>
          <w:sz w:val="24"/>
          <w:szCs w:val="24"/>
        </w:rPr>
        <w:t>Household size includes:</w:t>
      </w:r>
    </w:p>
    <w:p w:rsidR="007952AB" w:rsidRPr="007952AB" w:rsidRDefault="007952AB" w:rsidP="007952AB">
      <w:pPr>
        <w:ind w:left="720"/>
        <w:rPr>
          <w:rFonts w:ascii="Calibri" w:eastAsia="Calibri" w:hAnsi="Calibri" w:cs="Times New Roman"/>
          <w:sz w:val="24"/>
          <w:szCs w:val="24"/>
        </w:rPr>
      </w:pPr>
      <w:r w:rsidRPr="007952AB">
        <w:rPr>
          <w:rFonts w:ascii="Calibri" w:eastAsia="Calibri" w:hAnsi="Calibri" w:cs="Times New Roman"/>
          <w:sz w:val="24"/>
          <w:szCs w:val="24"/>
        </w:rPr>
        <w:t>Guarantor that is not claimed on another individual’s income tax</w:t>
      </w:r>
    </w:p>
    <w:p w:rsidR="007952AB" w:rsidRPr="007952AB" w:rsidRDefault="007952AB" w:rsidP="007952AB">
      <w:pPr>
        <w:ind w:left="720"/>
        <w:rPr>
          <w:rFonts w:ascii="Calibri" w:eastAsia="Calibri" w:hAnsi="Calibri" w:cs="Times New Roman"/>
          <w:sz w:val="24"/>
          <w:szCs w:val="24"/>
        </w:rPr>
      </w:pPr>
      <w:r w:rsidRPr="007952AB">
        <w:rPr>
          <w:rFonts w:ascii="Calibri" w:eastAsia="Calibri" w:hAnsi="Calibri" w:cs="Times New Roman"/>
          <w:sz w:val="24"/>
          <w:szCs w:val="24"/>
        </w:rPr>
        <w:t>Child over 18</w:t>
      </w:r>
    </w:p>
    <w:p w:rsidR="007952AB" w:rsidRPr="007952AB" w:rsidRDefault="007952AB" w:rsidP="007952AB">
      <w:pPr>
        <w:ind w:left="720"/>
        <w:rPr>
          <w:rFonts w:ascii="Calibri" w:eastAsia="Calibri" w:hAnsi="Calibri" w:cs="Times New Roman"/>
          <w:sz w:val="24"/>
          <w:szCs w:val="24"/>
        </w:rPr>
      </w:pPr>
      <w:r w:rsidRPr="007952AB">
        <w:rPr>
          <w:rFonts w:ascii="Calibri" w:eastAsia="Calibri" w:hAnsi="Calibri" w:cs="Times New Roman"/>
          <w:sz w:val="24"/>
          <w:szCs w:val="24"/>
        </w:rPr>
        <w:t>Disabled over 18</w:t>
      </w:r>
    </w:p>
    <w:p w:rsidR="007952AB" w:rsidRPr="007952AB" w:rsidRDefault="007952AB" w:rsidP="007952AB">
      <w:pPr>
        <w:ind w:left="720"/>
        <w:rPr>
          <w:rFonts w:ascii="Calibri" w:eastAsia="Calibri" w:hAnsi="Calibri" w:cs="Times New Roman"/>
          <w:sz w:val="24"/>
          <w:szCs w:val="24"/>
        </w:rPr>
      </w:pPr>
      <w:r w:rsidRPr="007952AB">
        <w:rPr>
          <w:rFonts w:ascii="Calibri" w:eastAsia="Calibri" w:hAnsi="Calibri" w:cs="Times New Roman"/>
          <w:sz w:val="24"/>
          <w:szCs w:val="24"/>
        </w:rPr>
        <w:t>Emancipated Minor</w:t>
      </w:r>
    </w:p>
    <w:p w:rsidR="007952AB" w:rsidRPr="007952AB" w:rsidRDefault="007952AB" w:rsidP="007952AB">
      <w:pPr>
        <w:rPr>
          <w:rFonts w:ascii="Calibri" w:eastAsia="Calibri" w:hAnsi="Calibri" w:cs="Times New Roman"/>
          <w:b/>
          <w:sz w:val="24"/>
          <w:szCs w:val="24"/>
        </w:rPr>
      </w:pPr>
      <w:r w:rsidRPr="007952AB">
        <w:rPr>
          <w:rFonts w:ascii="Calibri" w:eastAsia="Calibri" w:hAnsi="Calibri" w:cs="Times New Roman"/>
          <w:b/>
          <w:sz w:val="24"/>
          <w:szCs w:val="24"/>
        </w:rPr>
        <w:t>Dependents defined as:</w:t>
      </w:r>
    </w:p>
    <w:p w:rsidR="007952AB" w:rsidRPr="007952AB" w:rsidRDefault="007952AB" w:rsidP="007952AB">
      <w:pPr>
        <w:ind w:left="720"/>
        <w:rPr>
          <w:rFonts w:ascii="Calibri" w:eastAsia="Calibri" w:hAnsi="Calibri" w:cs="Times New Roman"/>
          <w:sz w:val="24"/>
          <w:szCs w:val="24"/>
        </w:rPr>
      </w:pPr>
      <w:r w:rsidRPr="007952AB">
        <w:rPr>
          <w:rFonts w:ascii="Calibri" w:eastAsia="Calibri" w:hAnsi="Calibri" w:cs="Times New Roman"/>
          <w:sz w:val="24"/>
          <w:szCs w:val="24"/>
        </w:rPr>
        <w:t>Applicant/Co-applicant – significant other at the time of the application</w:t>
      </w:r>
    </w:p>
    <w:p w:rsidR="007952AB" w:rsidRPr="007952AB" w:rsidRDefault="007952AB" w:rsidP="007952AB">
      <w:pPr>
        <w:ind w:left="720"/>
        <w:rPr>
          <w:rFonts w:ascii="Calibri" w:eastAsia="Calibri" w:hAnsi="Calibri" w:cs="Times New Roman"/>
          <w:sz w:val="24"/>
          <w:szCs w:val="24"/>
        </w:rPr>
      </w:pPr>
      <w:r w:rsidRPr="007952AB">
        <w:rPr>
          <w:rFonts w:ascii="Calibri" w:eastAsia="Calibri" w:hAnsi="Calibri" w:cs="Times New Roman"/>
          <w:sz w:val="24"/>
          <w:szCs w:val="24"/>
        </w:rPr>
        <w:t>Child- income tax or proof of child support</w:t>
      </w:r>
    </w:p>
    <w:p w:rsidR="007952AB" w:rsidRPr="007952AB" w:rsidRDefault="007952AB" w:rsidP="007952AB">
      <w:pPr>
        <w:rPr>
          <w:rFonts w:ascii="Calibri" w:eastAsia="Calibri" w:hAnsi="Calibri" w:cs="Times New Roman"/>
          <w:b/>
          <w:sz w:val="24"/>
          <w:szCs w:val="24"/>
        </w:rPr>
      </w:pPr>
      <w:r w:rsidRPr="007952AB">
        <w:rPr>
          <w:rFonts w:ascii="Calibri" w:eastAsia="Calibri" w:hAnsi="Calibri" w:cs="Times New Roman"/>
          <w:b/>
          <w:sz w:val="24"/>
          <w:szCs w:val="24"/>
        </w:rPr>
        <w:t>Automatic Eligibility:</w:t>
      </w:r>
    </w:p>
    <w:p w:rsidR="007952AB" w:rsidRPr="007952AB" w:rsidRDefault="007952AB" w:rsidP="007952AB">
      <w:pPr>
        <w:ind w:left="720"/>
        <w:rPr>
          <w:rFonts w:ascii="Calibri" w:eastAsia="Calibri" w:hAnsi="Calibri" w:cs="Times New Roman"/>
          <w:sz w:val="24"/>
          <w:szCs w:val="24"/>
        </w:rPr>
      </w:pPr>
      <w:r w:rsidRPr="007952AB">
        <w:rPr>
          <w:rFonts w:ascii="Calibri" w:eastAsia="Calibri" w:hAnsi="Calibri" w:cs="Times New Roman"/>
          <w:sz w:val="24"/>
          <w:szCs w:val="24"/>
        </w:rPr>
        <w:t xml:space="preserve">Patient applies for Medical Assistance and their patient pay is less than </w:t>
      </w:r>
      <w:r w:rsidR="007010C1">
        <w:rPr>
          <w:rFonts w:ascii="Calibri" w:eastAsia="Calibri" w:hAnsi="Calibri" w:cs="Times New Roman"/>
          <w:sz w:val="24"/>
          <w:szCs w:val="24"/>
        </w:rPr>
        <w:t>$</w:t>
      </w:r>
      <w:r w:rsidRPr="007952AB">
        <w:rPr>
          <w:rFonts w:ascii="Calibri" w:eastAsia="Calibri" w:hAnsi="Calibri" w:cs="Times New Roman"/>
          <w:sz w:val="24"/>
          <w:szCs w:val="24"/>
        </w:rPr>
        <w:t xml:space="preserve">5,000 </w:t>
      </w:r>
    </w:p>
    <w:p w:rsidR="007952AB" w:rsidRPr="007952AB" w:rsidRDefault="007952AB" w:rsidP="007952AB">
      <w:pPr>
        <w:ind w:left="720"/>
        <w:rPr>
          <w:rFonts w:ascii="Calibri" w:eastAsia="Calibri" w:hAnsi="Calibri" w:cs="Times New Roman"/>
          <w:sz w:val="24"/>
          <w:szCs w:val="24"/>
        </w:rPr>
      </w:pPr>
      <w:r w:rsidRPr="007952AB">
        <w:rPr>
          <w:rFonts w:ascii="Calibri" w:eastAsia="Calibri" w:hAnsi="Calibri" w:cs="Times New Roman"/>
          <w:sz w:val="24"/>
          <w:szCs w:val="24"/>
        </w:rPr>
        <w:t>Scoring Results</w:t>
      </w:r>
    </w:p>
    <w:p w:rsidR="007952AB" w:rsidRPr="007952AB" w:rsidRDefault="007952AB" w:rsidP="007952AB">
      <w:pPr>
        <w:rPr>
          <w:rFonts w:ascii="Calibri" w:eastAsia="Calibri" w:hAnsi="Calibri" w:cs="Times New Roman"/>
          <w:b/>
          <w:sz w:val="24"/>
          <w:szCs w:val="24"/>
        </w:rPr>
      </w:pPr>
      <w:r w:rsidRPr="007952AB">
        <w:rPr>
          <w:rFonts w:ascii="Calibri" w:eastAsia="Calibri" w:hAnsi="Calibri" w:cs="Times New Roman"/>
          <w:b/>
          <w:sz w:val="24"/>
          <w:szCs w:val="24"/>
        </w:rPr>
        <w:t>Not Qualified:</w:t>
      </w:r>
    </w:p>
    <w:p w:rsidR="007952AB" w:rsidRPr="007952AB" w:rsidRDefault="007952AB" w:rsidP="007952AB">
      <w:pPr>
        <w:ind w:left="720"/>
        <w:rPr>
          <w:rFonts w:ascii="Calibri" w:eastAsia="Calibri" w:hAnsi="Calibri" w:cs="Times New Roman"/>
          <w:sz w:val="24"/>
          <w:szCs w:val="24"/>
        </w:rPr>
      </w:pPr>
      <w:r w:rsidRPr="007952AB">
        <w:rPr>
          <w:rFonts w:ascii="Calibri" w:eastAsia="Calibri" w:hAnsi="Calibri" w:cs="Times New Roman"/>
          <w:sz w:val="24"/>
          <w:szCs w:val="24"/>
        </w:rPr>
        <w:t>Cosmetic Surgery</w:t>
      </w:r>
    </w:p>
    <w:p w:rsidR="007952AB" w:rsidRPr="007952AB" w:rsidRDefault="007952AB" w:rsidP="007952AB">
      <w:pPr>
        <w:ind w:left="720"/>
        <w:rPr>
          <w:rFonts w:ascii="Calibri" w:eastAsia="Calibri" w:hAnsi="Calibri" w:cs="Times New Roman"/>
          <w:sz w:val="24"/>
          <w:szCs w:val="24"/>
        </w:rPr>
      </w:pPr>
      <w:r w:rsidRPr="007952AB">
        <w:rPr>
          <w:rFonts w:ascii="Calibri" w:eastAsia="Calibri" w:hAnsi="Calibri" w:cs="Times New Roman"/>
          <w:sz w:val="24"/>
          <w:szCs w:val="24"/>
        </w:rPr>
        <w:t>Pre-Collection Amounts</w:t>
      </w:r>
    </w:p>
    <w:p w:rsidR="007952AB" w:rsidRPr="007952AB" w:rsidRDefault="007952AB" w:rsidP="007952AB">
      <w:pPr>
        <w:ind w:left="720"/>
        <w:rPr>
          <w:rFonts w:ascii="Calibri" w:eastAsia="Calibri" w:hAnsi="Calibri" w:cs="Times New Roman"/>
          <w:sz w:val="24"/>
          <w:szCs w:val="24"/>
        </w:rPr>
      </w:pPr>
      <w:r w:rsidRPr="007952AB">
        <w:rPr>
          <w:rFonts w:ascii="Calibri" w:eastAsia="Calibri" w:hAnsi="Calibri" w:cs="Times New Roman"/>
          <w:sz w:val="24"/>
          <w:szCs w:val="24"/>
        </w:rPr>
        <w:t>Amish and/or like contract</w:t>
      </w:r>
    </w:p>
    <w:p w:rsidR="007952AB" w:rsidRPr="007952AB" w:rsidRDefault="007952AB" w:rsidP="007952AB">
      <w:pPr>
        <w:ind w:left="720"/>
        <w:rPr>
          <w:rFonts w:ascii="Calibri" w:eastAsia="Calibri" w:hAnsi="Calibri" w:cs="Times New Roman"/>
          <w:sz w:val="24"/>
          <w:szCs w:val="24"/>
        </w:rPr>
      </w:pPr>
      <w:r w:rsidRPr="007952AB">
        <w:rPr>
          <w:rFonts w:ascii="Calibri" w:eastAsia="Calibri" w:hAnsi="Calibri" w:cs="Times New Roman"/>
          <w:sz w:val="24"/>
          <w:szCs w:val="24"/>
        </w:rPr>
        <w:t>If any data is misrepresented</w:t>
      </w:r>
    </w:p>
    <w:p w:rsidR="007952AB" w:rsidRPr="007952AB" w:rsidRDefault="007952AB" w:rsidP="007952AB">
      <w:pPr>
        <w:ind w:left="720"/>
        <w:rPr>
          <w:rFonts w:ascii="Calibri" w:eastAsia="Calibri" w:hAnsi="Calibri" w:cs="Times New Roman"/>
          <w:sz w:val="24"/>
          <w:szCs w:val="24"/>
        </w:rPr>
      </w:pPr>
      <w:r w:rsidRPr="007952AB">
        <w:rPr>
          <w:rFonts w:ascii="Calibri" w:eastAsia="Calibri" w:hAnsi="Calibri" w:cs="Times New Roman"/>
          <w:sz w:val="24"/>
          <w:szCs w:val="24"/>
        </w:rPr>
        <w:t>If Medical Savings Account Exists with Balance</w:t>
      </w:r>
    </w:p>
    <w:p w:rsidR="007952AB" w:rsidRPr="007952AB" w:rsidRDefault="007952AB" w:rsidP="007952AB">
      <w:pPr>
        <w:ind w:left="720"/>
        <w:rPr>
          <w:rFonts w:ascii="Calibri" w:eastAsia="Calibri" w:hAnsi="Calibri" w:cs="Times New Roman"/>
          <w:sz w:val="24"/>
          <w:szCs w:val="24"/>
        </w:rPr>
      </w:pPr>
      <w:r w:rsidRPr="007952AB">
        <w:rPr>
          <w:rFonts w:ascii="Calibri" w:eastAsia="Calibri" w:hAnsi="Calibri" w:cs="Times New Roman"/>
          <w:sz w:val="24"/>
          <w:szCs w:val="24"/>
        </w:rPr>
        <w:t>Self-Pay balance for greater than 240 days</w:t>
      </w:r>
    </w:p>
    <w:p w:rsidR="007952AB" w:rsidRDefault="007952AB" w:rsidP="007952AB">
      <w:pPr>
        <w:ind w:left="720"/>
        <w:rPr>
          <w:rFonts w:ascii="Calibri" w:eastAsia="Calibri" w:hAnsi="Calibri" w:cs="Times New Roman"/>
          <w:sz w:val="24"/>
          <w:szCs w:val="24"/>
        </w:rPr>
      </w:pPr>
      <w:r w:rsidRPr="007952AB">
        <w:rPr>
          <w:rFonts w:ascii="Calibri" w:eastAsia="Calibri" w:hAnsi="Calibri" w:cs="Times New Roman"/>
          <w:sz w:val="24"/>
          <w:szCs w:val="24"/>
        </w:rPr>
        <w:t>Medicaid denial not related to low income, i.e. incomplete application</w:t>
      </w:r>
    </w:p>
    <w:p w:rsidR="007952AB" w:rsidRDefault="007952AB" w:rsidP="007952AB">
      <w:pPr>
        <w:ind w:left="720"/>
        <w:rPr>
          <w:rFonts w:ascii="Calibri" w:eastAsia="Calibri" w:hAnsi="Calibri" w:cs="Times New Roman"/>
          <w:sz w:val="24"/>
          <w:szCs w:val="24"/>
        </w:rPr>
      </w:pPr>
    </w:p>
    <w:p w:rsidR="007952AB" w:rsidRDefault="007952AB" w:rsidP="009B0287">
      <w:pPr>
        <w:ind w:left="720"/>
        <w:rPr>
          <w:rFonts w:ascii="Calibri" w:eastAsia="Calibri" w:hAnsi="Calibri" w:cs="Times New Roman"/>
          <w:sz w:val="24"/>
          <w:szCs w:val="24"/>
        </w:rPr>
      </w:pPr>
      <w:r>
        <w:rPr>
          <w:b/>
          <w:noProof/>
          <w:sz w:val="40"/>
          <w:szCs w:val="40"/>
        </w:rPr>
        <w:lastRenderedPageBreak/>
        <w:drawing>
          <wp:inline distT="0" distB="0" distL="0" distR="0" wp14:anchorId="6E6947F1" wp14:editId="57F9E0A9">
            <wp:extent cx="5715000"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H2.png"/>
                    <pic:cNvPicPr/>
                  </pic:nvPicPr>
                  <pic:blipFill>
                    <a:blip r:embed="rId6">
                      <a:extLst>
                        <a:ext uri="{28A0092B-C50C-407E-A947-70E740481C1C}">
                          <a14:useLocalDpi xmlns:a14="http://schemas.microsoft.com/office/drawing/2010/main" val="0"/>
                        </a:ext>
                      </a:extLst>
                    </a:blip>
                    <a:stretch>
                      <a:fillRect/>
                    </a:stretch>
                  </pic:blipFill>
                  <pic:spPr>
                    <a:xfrm>
                      <a:off x="0" y="0"/>
                      <a:ext cx="5715000" cy="609600"/>
                    </a:xfrm>
                    <a:prstGeom prst="rect">
                      <a:avLst/>
                    </a:prstGeom>
                  </pic:spPr>
                </pic:pic>
              </a:graphicData>
            </a:graphic>
          </wp:inline>
        </w:drawing>
      </w:r>
    </w:p>
    <w:p w:rsidR="007952AB" w:rsidRPr="007952AB" w:rsidRDefault="007952AB" w:rsidP="007952AB">
      <w:pPr>
        <w:ind w:left="720"/>
        <w:rPr>
          <w:rFonts w:ascii="Calibri" w:eastAsia="Calibri" w:hAnsi="Calibri" w:cs="Times New Roman"/>
          <w:sz w:val="24"/>
          <w:szCs w:val="24"/>
        </w:rPr>
      </w:pPr>
    </w:p>
    <w:p w:rsidR="007952AB" w:rsidRPr="007952AB" w:rsidRDefault="007952AB" w:rsidP="007952AB">
      <w:pPr>
        <w:rPr>
          <w:rFonts w:ascii="Calibri" w:eastAsia="Calibri" w:hAnsi="Calibri" w:cs="Times New Roman"/>
          <w:b/>
          <w:sz w:val="24"/>
          <w:szCs w:val="24"/>
        </w:rPr>
      </w:pPr>
      <w:r w:rsidRPr="007952AB">
        <w:rPr>
          <w:rFonts w:ascii="Calibri" w:eastAsia="Calibri" w:hAnsi="Calibri" w:cs="Times New Roman"/>
          <w:b/>
          <w:sz w:val="24"/>
          <w:szCs w:val="24"/>
        </w:rPr>
        <w:t>Medicaid Application</w:t>
      </w:r>
    </w:p>
    <w:p w:rsidR="007952AB" w:rsidRPr="007952AB" w:rsidRDefault="007952AB" w:rsidP="007952AB">
      <w:pPr>
        <w:ind w:left="720"/>
        <w:rPr>
          <w:rFonts w:ascii="Calibri" w:eastAsia="Calibri" w:hAnsi="Calibri" w:cs="Times New Roman"/>
          <w:sz w:val="24"/>
          <w:szCs w:val="24"/>
        </w:rPr>
      </w:pPr>
      <w:r w:rsidRPr="007952AB">
        <w:rPr>
          <w:rFonts w:ascii="Calibri" w:eastAsia="Calibri" w:hAnsi="Calibri" w:cs="Times New Roman"/>
          <w:sz w:val="24"/>
          <w:szCs w:val="24"/>
        </w:rPr>
        <w:t xml:space="preserve">Medicaid Applications are required for high dollar encounters, i.e. </w:t>
      </w:r>
      <w:r w:rsidR="003B6C8F">
        <w:rPr>
          <w:rFonts w:ascii="Calibri" w:eastAsia="Calibri" w:hAnsi="Calibri" w:cs="Times New Roman"/>
          <w:sz w:val="24"/>
          <w:szCs w:val="24"/>
        </w:rPr>
        <w:t xml:space="preserve">Inpatients, Observation, </w:t>
      </w:r>
      <w:proofErr w:type="gramStart"/>
      <w:r w:rsidR="003B6C8F">
        <w:rPr>
          <w:rFonts w:ascii="Calibri" w:eastAsia="Calibri" w:hAnsi="Calibri" w:cs="Times New Roman"/>
          <w:sz w:val="24"/>
          <w:szCs w:val="24"/>
        </w:rPr>
        <w:t>SDC’s</w:t>
      </w:r>
      <w:proofErr w:type="gramEnd"/>
      <w:r w:rsidR="003B6C8F">
        <w:rPr>
          <w:rFonts w:ascii="Calibri" w:eastAsia="Calibri" w:hAnsi="Calibri" w:cs="Times New Roman"/>
          <w:sz w:val="24"/>
          <w:szCs w:val="24"/>
        </w:rPr>
        <w:t xml:space="preserve"> </w:t>
      </w:r>
      <w:r w:rsidRPr="007952AB">
        <w:rPr>
          <w:rFonts w:ascii="Calibri" w:eastAsia="Calibri" w:hAnsi="Calibri" w:cs="Times New Roman"/>
          <w:sz w:val="24"/>
          <w:szCs w:val="24"/>
        </w:rPr>
        <w:t xml:space="preserve">(Same Day Outpatient Surgeries) </w:t>
      </w:r>
    </w:p>
    <w:p w:rsidR="007952AB" w:rsidRPr="007952AB" w:rsidRDefault="007952AB" w:rsidP="007952AB">
      <w:pPr>
        <w:ind w:left="720"/>
        <w:rPr>
          <w:rFonts w:ascii="Calibri" w:eastAsia="Calibri" w:hAnsi="Calibri" w:cs="Times New Roman"/>
          <w:sz w:val="24"/>
          <w:szCs w:val="24"/>
        </w:rPr>
      </w:pPr>
      <w:r w:rsidRPr="007952AB">
        <w:rPr>
          <w:rFonts w:ascii="Calibri" w:eastAsia="Calibri" w:hAnsi="Calibri" w:cs="Times New Roman"/>
          <w:sz w:val="24"/>
          <w:szCs w:val="24"/>
        </w:rPr>
        <w:t>Accounts with no insurance until presumptive scoring is used for automated approvals of financial assistance for active accounts (non-bad debt).</w:t>
      </w:r>
    </w:p>
    <w:p w:rsidR="007952AB" w:rsidRPr="007952AB" w:rsidRDefault="007952AB" w:rsidP="007952AB">
      <w:pPr>
        <w:ind w:left="720"/>
        <w:rPr>
          <w:rFonts w:ascii="Calibri" w:eastAsia="Calibri" w:hAnsi="Calibri" w:cs="Times New Roman"/>
          <w:sz w:val="24"/>
          <w:szCs w:val="24"/>
        </w:rPr>
      </w:pPr>
      <w:r w:rsidRPr="007952AB">
        <w:rPr>
          <w:rFonts w:ascii="Calibri" w:eastAsia="Calibri" w:hAnsi="Calibri" w:cs="Times New Roman"/>
          <w:sz w:val="24"/>
          <w:szCs w:val="24"/>
        </w:rPr>
        <w:t>Insurance deductibles of $1</w:t>
      </w:r>
      <w:r w:rsidR="002043EC">
        <w:rPr>
          <w:rFonts w:ascii="Calibri" w:eastAsia="Calibri" w:hAnsi="Calibri" w:cs="Times New Roman"/>
          <w:sz w:val="24"/>
          <w:szCs w:val="24"/>
        </w:rPr>
        <w:t>,</w:t>
      </w:r>
      <w:r w:rsidRPr="007952AB">
        <w:rPr>
          <w:rFonts w:ascii="Calibri" w:eastAsia="Calibri" w:hAnsi="Calibri" w:cs="Times New Roman"/>
          <w:sz w:val="24"/>
          <w:szCs w:val="24"/>
        </w:rPr>
        <w:t xml:space="preserve">000 or more                         </w:t>
      </w:r>
    </w:p>
    <w:p w:rsidR="007952AB" w:rsidRPr="007952AB" w:rsidRDefault="007952AB" w:rsidP="007952AB">
      <w:pPr>
        <w:rPr>
          <w:rFonts w:ascii="Calibri" w:eastAsia="Calibri" w:hAnsi="Calibri" w:cs="Times New Roman"/>
          <w:sz w:val="24"/>
          <w:szCs w:val="24"/>
        </w:rPr>
      </w:pPr>
      <w:r w:rsidRPr="007952AB">
        <w:rPr>
          <w:rFonts w:ascii="Calibri" w:eastAsia="Calibri" w:hAnsi="Calibri" w:cs="Times New Roman"/>
          <w:b/>
          <w:sz w:val="24"/>
          <w:szCs w:val="24"/>
        </w:rPr>
        <w:t>Approval Period:</w:t>
      </w:r>
    </w:p>
    <w:p w:rsidR="007952AB" w:rsidRPr="007952AB" w:rsidRDefault="007952AB" w:rsidP="007952AB">
      <w:pPr>
        <w:ind w:left="720"/>
        <w:rPr>
          <w:rFonts w:ascii="Calibri" w:eastAsia="Calibri" w:hAnsi="Calibri" w:cs="Times New Roman"/>
          <w:sz w:val="24"/>
          <w:szCs w:val="24"/>
        </w:rPr>
      </w:pPr>
      <w:r w:rsidRPr="007952AB">
        <w:rPr>
          <w:rFonts w:ascii="Calibri" w:eastAsia="Calibri" w:hAnsi="Calibri" w:cs="Times New Roman"/>
          <w:sz w:val="24"/>
          <w:szCs w:val="24"/>
        </w:rPr>
        <w:t>Medicare eligible individual – 1 year</w:t>
      </w:r>
    </w:p>
    <w:p w:rsidR="007952AB" w:rsidRPr="007952AB" w:rsidRDefault="007952AB" w:rsidP="007952AB">
      <w:pPr>
        <w:rPr>
          <w:rFonts w:ascii="Calibri" w:eastAsia="Calibri" w:hAnsi="Calibri" w:cs="Times New Roman"/>
          <w:sz w:val="24"/>
          <w:szCs w:val="24"/>
        </w:rPr>
      </w:pPr>
      <w:r w:rsidRPr="007952AB">
        <w:rPr>
          <w:rFonts w:ascii="Calibri" w:eastAsia="Calibri" w:hAnsi="Calibri" w:cs="Times New Roman"/>
          <w:sz w:val="24"/>
          <w:szCs w:val="24"/>
        </w:rPr>
        <w:t xml:space="preserve">    </w:t>
      </w:r>
      <w:r w:rsidRPr="007952AB">
        <w:rPr>
          <w:rFonts w:ascii="Calibri" w:eastAsia="Calibri" w:hAnsi="Calibri" w:cs="Times New Roman"/>
          <w:sz w:val="24"/>
          <w:szCs w:val="24"/>
        </w:rPr>
        <w:tab/>
        <w:t>Non-Medicare individual - 6 months</w:t>
      </w:r>
    </w:p>
    <w:p w:rsidR="007952AB" w:rsidRDefault="007952AB" w:rsidP="007952AB">
      <w:pPr>
        <w:rPr>
          <w:rFonts w:ascii="Calibri" w:eastAsia="Calibri" w:hAnsi="Calibri" w:cs="Times New Roman"/>
          <w:sz w:val="24"/>
          <w:szCs w:val="24"/>
        </w:rPr>
      </w:pPr>
      <w:r w:rsidRPr="007952AB">
        <w:rPr>
          <w:rFonts w:ascii="Calibri" w:eastAsia="Calibri" w:hAnsi="Calibri" w:cs="Times New Roman"/>
          <w:sz w:val="24"/>
          <w:szCs w:val="24"/>
        </w:rPr>
        <w:tab/>
        <w:t>Insurance will be deleted from demo recall based on the expiration dates.</w:t>
      </w:r>
    </w:p>
    <w:p w:rsidR="007952AB" w:rsidRDefault="007952AB" w:rsidP="007952AB">
      <w:pPr>
        <w:rPr>
          <w:rFonts w:ascii="Calibri" w:eastAsia="Calibri" w:hAnsi="Calibri" w:cs="Times New Roman"/>
          <w:sz w:val="24"/>
          <w:szCs w:val="24"/>
        </w:rPr>
      </w:pPr>
    </w:p>
    <w:p w:rsidR="007952AB" w:rsidRPr="007952AB" w:rsidRDefault="007952AB" w:rsidP="007952AB">
      <w:pPr>
        <w:rPr>
          <w:rFonts w:ascii="Calibri" w:eastAsia="Calibri" w:hAnsi="Calibri" w:cs="Times New Roman"/>
          <w:b/>
          <w:sz w:val="24"/>
          <w:szCs w:val="24"/>
        </w:rPr>
      </w:pPr>
      <w:r w:rsidRPr="007952AB">
        <w:rPr>
          <w:rFonts w:ascii="Calibri" w:eastAsia="Calibri" w:hAnsi="Calibri" w:cs="Times New Roman"/>
          <w:b/>
          <w:sz w:val="24"/>
          <w:szCs w:val="24"/>
          <w:u w:val="single"/>
        </w:rPr>
        <w:t>Disclaimer Points</w:t>
      </w:r>
      <w:r w:rsidRPr="007952AB">
        <w:rPr>
          <w:rFonts w:ascii="Calibri" w:eastAsia="Calibri" w:hAnsi="Calibri" w:cs="Times New Roman"/>
          <w:b/>
          <w:sz w:val="24"/>
          <w:szCs w:val="24"/>
        </w:rPr>
        <w:t>:</w:t>
      </w:r>
    </w:p>
    <w:p w:rsidR="007952AB" w:rsidRPr="007952AB" w:rsidRDefault="007952AB" w:rsidP="007952AB">
      <w:pPr>
        <w:numPr>
          <w:ilvl w:val="0"/>
          <w:numId w:val="2"/>
        </w:numPr>
        <w:rPr>
          <w:rFonts w:ascii="Arial" w:eastAsia="Calibri" w:hAnsi="Arial" w:cs="Arial"/>
          <w:b/>
          <w:i/>
          <w:sz w:val="24"/>
          <w:szCs w:val="24"/>
        </w:rPr>
      </w:pPr>
      <w:r w:rsidRPr="007952AB">
        <w:rPr>
          <w:rFonts w:ascii="Arial" w:eastAsia="Calibri" w:hAnsi="Arial" w:cs="Arial"/>
          <w:b/>
          <w:i/>
          <w:sz w:val="24"/>
          <w:szCs w:val="24"/>
        </w:rPr>
        <w:t>You must apply within 240 days from date of self-pay balance or application will be denied.</w:t>
      </w:r>
    </w:p>
    <w:p w:rsidR="007952AB" w:rsidRPr="007952AB" w:rsidRDefault="007952AB" w:rsidP="007952AB">
      <w:pPr>
        <w:numPr>
          <w:ilvl w:val="0"/>
          <w:numId w:val="2"/>
        </w:numPr>
        <w:rPr>
          <w:rFonts w:ascii="Arial" w:eastAsia="Calibri" w:hAnsi="Arial" w:cs="Arial"/>
          <w:b/>
          <w:i/>
          <w:sz w:val="24"/>
          <w:szCs w:val="24"/>
        </w:rPr>
      </w:pPr>
      <w:r w:rsidRPr="007952AB">
        <w:rPr>
          <w:rFonts w:ascii="Arial" w:eastAsia="Calibri" w:hAnsi="Arial" w:cs="Arial"/>
          <w:b/>
          <w:i/>
          <w:sz w:val="24"/>
          <w:szCs w:val="24"/>
        </w:rPr>
        <w:t>Any material misrepresentations will result in the reversal of approved applications, and denial of open applications.  Any related reductions will be reversed and the applicant will be barred from participation for a period of 3 years.</w:t>
      </w:r>
    </w:p>
    <w:p w:rsidR="007952AB" w:rsidRPr="007952AB" w:rsidRDefault="007952AB" w:rsidP="007952AB">
      <w:pPr>
        <w:numPr>
          <w:ilvl w:val="0"/>
          <w:numId w:val="2"/>
        </w:numPr>
        <w:rPr>
          <w:rFonts w:ascii="Arial" w:eastAsia="Calibri" w:hAnsi="Arial" w:cs="Arial"/>
          <w:b/>
          <w:i/>
          <w:sz w:val="24"/>
          <w:szCs w:val="24"/>
        </w:rPr>
      </w:pPr>
      <w:r w:rsidRPr="007952AB">
        <w:rPr>
          <w:rFonts w:ascii="Arial" w:eastAsia="Calibri" w:hAnsi="Arial" w:cs="Arial"/>
          <w:b/>
          <w:i/>
          <w:sz w:val="24"/>
          <w:szCs w:val="24"/>
        </w:rPr>
        <w:t>Services considered to be personal and/or cosmetic will not qualify for Financial Assistance.</w:t>
      </w:r>
    </w:p>
    <w:p w:rsidR="007952AB" w:rsidRDefault="007952AB" w:rsidP="007952AB">
      <w:pPr>
        <w:numPr>
          <w:ilvl w:val="0"/>
          <w:numId w:val="2"/>
        </w:numPr>
        <w:rPr>
          <w:rFonts w:ascii="Arial" w:eastAsia="Calibri" w:hAnsi="Arial" w:cs="Arial"/>
          <w:b/>
          <w:i/>
          <w:sz w:val="24"/>
          <w:szCs w:val="24"/>
        </w:rPr>
      </w:pPr>
      <w:r w:rsidRPr="007952AB">
        <w:rPr>
          <w:rFonts w:ascii="Arial" w:eastAsia="Calibri" w:hAnsi="Arial" w:cs="Arial"/>
          <w:b/>
          <w:i/>
          <w:sz w:val="24"/>
          <w:szCs w:val="24"/>
        </w:rPr>
        <w:t>Medical savings, reimbursement and all other similar accounts must be depleted prior to providing any type of financial assistance</w:t>
      </w:r>
    </w:p>
    <w:p w:rsidR="009B0287" w:rsidRPr="007952AB" w:rsidRDefault="009B0287" w:rsidP="009B0287">
      <w:pPr>
        <w:ind w:left="360"/>
        <w:rPr>
          <w:rFonts w:ascii="Arial" w:eastAsia="Calibri" w:hAnsi="Arial" w:cs="Arial"/>
          <w:b/>
          <w:i/>
          <w:sz w:val="24"/>
          <w:szCs w:val="24"/>
        </w:rPr>
      </w:pPr>
    </w:p>
    <w:p w:rsidR="00B826B8" w:rsidRPr="00095BC0" w:rsidRDefault="00B826B8">
      <w:pPr>
        <w:rPr>
          <w:rFonts w:ascii="Calibri" w:eastAsia="Calibri" w:hAnsi="Calibri" w:cs="Times New Roman"/>
          <w:sz w:val="24"/>
          <w:szCs w:val="24"/>
        </w:rPr>
      </w:pPr>
      <w:r>
        <w:rPr>
          <w:b/>
          <w:noProof/>
          <w:sz w:val="40"/>
          <w:szCs w:val="40"/>
        </w:rPr>
        <w:lastRenderedPageBreak/>
        <w:drawing>
          <wp:inline distT="0" distB="0" distL="0" distR="0" wp14:anchorId="4EAFD9F7" wp14:editId="4B49BABC">
            <wp:extent cx="5715000" cy="609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H2.png"/>
                    <pic:cNvPicPr/>
                  </pic:nvPicPr>
                  <pic:blipFill>
                    <a:blip r:embed="rId6">
                      <a:extLst>
                        <a:ext uri="{28A0092B-C50C-407E-A947-70E740481C1C}">
                          <a14:useLocalDpi xmlns:a14="http://schemas.microsoft.com/office/drawing/2010/main" val="0"/>
                        </a:ext>
                      </a:extLst>
                    </a:blip>
                    <a:stretch>
                      <a:fillRect/>
                    </a:stretch>
                  </pic:blipFill>
                  <pic:spPr>
                    <a:xfrm>
                      <a:off x="0" y="0"/>
                      <a:ext cx="5715000" cy="609600"/>
                    </a:xfrm>
                    <a:prstGeom prst="rect">
                      <a:avLst/>
                    </a:prstGeom>
                  </pic:spPr>
                </pic:pic>
              </a:graphicData>
            </a:graphic>
          </wp:inline>
        </w:drawing>
      </w:r>
    </w:p>
    <w:tbl>
      <w:tblPr>
        <w:tblW w:w="9466" w:type="dxa"/>
        <w:tblInd w:w="93" w:type="dxa"/>
        <w:tblLook w:val="04A0" w:firstRow="1" w:lastRow="0" w:firstColumn="1" w:lastColumn="0" w:noHBand="0" w:noVBand="1"/>
      </w:tblPr>
      <w:tblGrid>
        <w:gridCol w:w="1031"/>
        <w:gridCol w:w="1420"/>
        <w:gridCol w:w="1420"/>
        <w:gridCol w:w="1865"/>
        <w:gridCol w:w="1865"/>
        <w:gridCol w:w="1865"/>
      </w:tblGrid>
      <w:tr w:rsidR="00095BC0" w:rsidRPr="00095BC0" w:rsidTr="00095BC0">
        <w:trPr>
          <w:trHeight w:val="255"/>
        </w:trPr>
        <w:tc>
          <w:tcPr>
            <w:tcW w:w="1031" w:type="dxa"/>
            <w:tcBorders>
              <w:top w:val="nil"/>
              <w:left w:val="nil"/>
              <w:bottom w:val="nil"/>
              <w:right w:val="nil"/>
            </w:tcBorders>
            <w:shd w:val="clear" w:color="auto" w:fill="auto"/>
            <w:noWrap/>
            <w:vAlign w:val="bottom"/>
          </w:tcPr>
          <w:p w:rsidR="00095BC0" w:rsidRPr="00095BC0" w:rsidRDefault="00095BC0" w:rsidP="003570DE">
            <w:pPr>
              <w:rPr>
                <w:rFonts w:ascii="Arial" w:eastAsia="Times New Roman" w:hAnsi="Arial" w:cs="Arial"/>
                <w:sz w:val="20"/>
                <w:szCs w:val="20"/>
              </w:rPr>
            </w:pPr>
          </w:p>
        </w:tc>
        <w:tc>
          <w:tcPr>
            <w:tcW w:w="1420" w:type="dxa"/>
            <w:tcBorders>
              <w:top w:val="nil"/>
              <w:left w:val="nil"/>
              <w:bottom w:val="nil"/>
              <w:right w:val="nil"/>
            </w:tcBorders>
            <w:shd w:val="clear" w:color="auto" w:fill="auto"/>
            <w:noWrap/>
            <w:vAlign w:val="bottom"/>
          </w:tcPr>
          <w:p w:rsidR="00095BC0" w:rsidRPr="00095BC0" w:rsidRDefault="00095BC0" w:rsidP="00095BC0">
            <w:pPr>
              <w:spacing w:after="0" w:line="240" w:lineRule="auto"/>
              <w:rPr>
                <w:rFonts w:ascii="Arial" w:eastAsia="Times New Roman" w:hAnsi="Arial" w:cs="Arial"/>
                <w:sz w:val="20"/>
                <w:szCs w:val="20"/>
              </w:rPr>
            </w:pPr>
          </w:p>
        </w:tc>
        <w:tc>
          <w:tcPr>
            <w:tcW w:w="1420" w:type="dxa"/>
            <w:tcBorders>
              <w:top w:val="nil"/>
              <w:left w:val="nil"/>
              <w:bottom w:val="nil"/>
              <w:right w:val="nil"/>
            </w:tcBorders>
            <w:shd w:val="clear" w:color="auto" w:fill="auto"/>
            <w:noWrap/>
            <w:vAlign w:val="bottom"/>
          </w:tcPr>
          <w:p w:rsidR="00095BC0" w:rsidRPr="00095BC0" w:rsidRDefault="00095BC0" w:rsidP="00095BC0">
            <w:pPr>
              <w:spacing w:after="0" w:line="240" w:lineRule="auto"/>
              <w:rPr>
                <w:rFonts w:ascii="Arial" w:eastAsia="Times New Roman" w:hAnsi="Arial" w:cs="Arial"/>
                <w:sz w:val="20"/>
                <w:szCs w:val="20"/>
              </w:rPr>
            </w:pPr>
          </w:p>
        </w:tc>
        <w:tc>
          <w:tcPr>
            <w:tcW w:w="1865" w:type="dxa"/>
            <w:tcBorders>
              <w:top w:val="nil"/>
              <w:left w:val="nil"/>
              <w:bottom w:val="nil"/>
              <w:right w:val="nil"/>
            </w:tcBorders>
            <w:shd w:val="clear" w:color="auto" w:fill="auto"/>
            <w:noWrap/>
            <w:vAlign w:val="bottom"/>
          </w:tcPr>
          <w:p w:rsidR="00095BC0" w:rsidRPr="00095BC0" w:rsidRDefault="00095BC0" w:rsidP="00095BC0">
            <w:pPr>
              <w:spacing w:after="0" w:line="240" w:lineRule="auto"/>
              <w:rPr>
                <w:rFonts w:ascii="Arial" w:eastAsia="Times New Roman" w:hAnsi="Arial" w:cs="Arial"/>
                <w:sz w:val="20"/>
                <w:szCs w:val="20"/>
              </w:rPr>
            </w:pPr>
          </w:p>
        </w:tc>
        <w:tc>
          <w:tcPr>
            <w:tcW w:w="1865" w:type="dxa"/>
            <w:tcBorders>
              <w:top w:val="nil"/>
              <w:left w:val="nil"/>
              <w:bottom w:val="nil"/>
              <w:right w:val="nil"/>
            </w:tcBorders>
            <w:shd w:val="clear" w:color="auto" w:fill="auto"/>
            <w:noWrap/>
            <w:vAlign w:val="bottom"/>
          </w:tcPr>
          <w:p w:rsidR="00095BC0" w:rsidRPr="00095BC0" w:rsidRDefault="00095BC0" w:rsidP="00095BC0">
            <w:pPr>
              <w:spacing w:after="0" w:line="240" w:lineRule="auto"/>
              <w:rPr>
                <w:rFonts w:ascii="Arial" w:eastAsia="Times New Roman" w:hAnsi="Arial" w:cs="Arial"/>
                <w:sz w:val="20"/>
                <w:szCs w:val="20"/>
              </w:rPr>
            </w:pPr>
          </w:p>
        </w:tc>
        <w:tc>
          <w:tcPr>
            <w:tcW w:w="1865" w:type="dxa"/>
            <w:vAlign w:val="bottom"/>
          </w:tcPr>
          <w:p w:rsidR="00095BC0" w:rsidRPr="00095BC0" w:rsidRDefault="00095BC0" w:rsidP="00095BC0">
            <w:pPr>
              <w:spacing w:after="0" w:line="240" w:lineRule="auto"/>
              <w:rPr>
                <w:rFonts w:ascii="Arial" w:eastAsia="Times New Roman" w:hAnsi="Arial" w:cs="Arial"/>
                <w:sz w:val="20"/>
                <w:szCs w:val="20"/>
              </w:rPr>
            </w:pPr>
          </w:p>
        </w:tc>
      </w:tr>
    </w:tbl>
    <w:p w:rsidR="00B826B8" w:rsidRPr="00095BC0" w:rsidRDefault="003570DE" w:rsidP="00095BC0">
      <w:pPr>
        <w:rPr>
          <w:sz w:val="20"/>
          <w:szCs w:val="20"/>
        </w:rPr>
      </w:pPr>
      <w:r w:rsidRPr="003570DE">
        <w:rPr>
          <w:noProof/>
        </w:rPr>
        <w:drawing>
          <wp:inline distT="0" distB="0" distL="0" distR="0">
            <wp:extent cx="5880100" cy="6719570"/>
            <wp:effectExtent l="0" t="0" r="635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80100" cy="6719570"/>
                    </a:xfrm>
                    <a:prstGeom prst="rect">
                      <a:avLst/>
                    </a:prstGeom>
                    <a:noFill/>
                    <a:ln>
                      <a:noFill/>
                    </a:ln>
                  </pic:spPr>
                </pic:pic>
              </a:graphicData>
            </a:graphic>
          </wp:inline>
        </w:drawing>
      </w:r>
    </w:p>
    <w:sectPr w:rsidR="00B826B8" w:rsidRPr="00095B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14935"/>
    <w:multiLevelType w:val="hybridMultilevel"/>
    <w:tmpl w:val="21CC1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B544C9"/>
    <w:multiLevelType w:val="hybridMultilevel"/>
    <w:tmpl w:val="336E5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8E8"/>
    <w:rsid w:val="00095BC0"/>
    <w:rsid w:val="002043EC"/>
    <w:rsid w:val="00316ECE"/>
    <w:rsid w:val="003570DE"/>
    <w:rsid w:val="003B6C8F"/>
    <w:rsid w:val="005C7523"/>
    <w:rsid w:val="006940D7"/>
    <w:rsid w:val="007010C1"/>
    <w:rsid w:val="00754657"/>
    <w:rsid w:val="007952AB"/>
    <w:rsid w:val="009223E6"/>
    <w:rsid w:val="0095654E"/>
    <w:rsid w:val="009754F7"/>
    <w:rsid w:val="009A19B6"/>
    <w:rsid w:val="009B0287"/>
    <w:rsid w:val="00B826B8"/>
    <w:rsid w:val="00B928E8"/>
    <w:rsid w:val="00BA31CB"/>
    <w:rsid w:val="00BA4A83"/>
    <w:rsid w:val="00BE7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2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8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2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8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408710">
      <w:bodyDiv w:val="1"/>
      <w:marLeft w:val="0"/>
      <w:marRight w:val="0"/>
      <w:marTop w:val="0"/>
      <w:marBottom w:val="0"/>
      <w:divBdr>
        <w:top w:val="none" w:sz="0" w:space="0" w:color="auto"/>
        <w:left w:val="none" w:sz="0" w:space="0" w:color="auto"/>
        <w:bottom w:val="none" w:sz="0" w:space="0" w:color="auto"/>
        <w:right w:val="none" w:sz="0" w:space="0" w:color="auto"/>
      </w:divBdr>
    </w:div>
    <w:div w:id="844052356">
      <w:bodyDiv w:val="1"/>
      <w:marLeft w:val="0"/>
      <w:marRight w:val="0"/>
      <w:marTop w:val="0"/>
      <w:marBottom w:val="0"/>
      <w:divBdr>
        <w:top w:val="none" w:sz="0" w:space="0" w:color="auto"/>
        <w:left w:val="none" w:sz="0" w:space="0" w:color="auto"/>
        <w:bottom w:val="none" w:sz="0" w:space="0" w:color="auto"/>
        <w:right w:val="none" w:sz="0" w:space="0" w:color="auto"/>
      </w:divBdr>
    </w:div>
    <w:div w:id="149272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 Dawn</dc:creator>
  <cp:lastModifiedBy>Hartle, Chris</cp:lastModifiedBy>
  <cp:revision>2</cp:revision>
  <cp:lastPrinted>2016-04-07T13:20:00Z</cp:lastPrinted>
  <dcterms:created xsi:type="dcterms:W3CDTF">2018-08-10T13:59:00Z</dcterms:created>
  <dcterms:modified xsi:type="dcterms:W3CDTF">2018-08-10T13:59:00Z</dcterms:modified>
</cp:coreProperties>
</file>